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E6A" w:rsidRDefault="00616E6A" w:rsidP="00650576">
      <w:pPr>
        <w:shd w:val="clear" w:color="auto" w:fill="FFFFFF"/>
        <w:spacing w:after="173" w:line="240" w:lineRule="auto"/>
        <w:jc w:val="center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226"/>
        <w:tblW w:w="10031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68"/>
        <w:gridCol w:w="1852"/>
        <w:gridCol w:w="4111"/>
      </w:tblGrid>
      <w:tr w:rsidR="00616E6A" w:rsidRPr="00616E6A" w:rsidTr="00A5665E">
        <w:trPr>
          <w:trHeight w:val="1699"/>
        </w:trPr>
        <w:tc>
          <w:tcPr>
            <w:tcW w:w="4068" w:type="dxa"/>
            <w:tcBorders>
              <w:bottom w:val="thickThinSmallGap" w:sz="24" w:space="0" w:color="auto"/>
            </w:tcBorders>
          </w:tcPr>
          <w:p w:rsidR="00616E6A" w:rsidRPr="00616E6A" w:rsidRDefault="00616E6A" w:rsidP="00616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616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БАШҠОРТОСТАН РЕСПУБЛИКАҺЫ</w:t>
            </w:r>
            <w:r w:rsidRPr="00616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br/>
              <w:t>БОРАЙ РАЙОНЫ МУНИЦИПАЛЬ РАЙОНЫНЫҢ ӘЗӘК АУЫЛ СОВЕТЫ АУЫЛ БИЛӘМӘҺЕ ХАКИМИӘТЕ</w:t>
            </w:r>
          </w:p>
        </w:tc>
        <w:tc>
          <w:tcPr>
            <w:tcW w:w="1852" w:type="dxa"/>
            <w:tcBorders>
              <w:bottom w:val="thickThinSmallGap" w:sz="24" w:space="0" w:color="auto"/>
            </w:tcBorders>
          </w:tcPr>
          <w:p w:rsidR="00616E6A" w:rsidRPr="00616E6A" w:rsidRDefault="00616E6A" w:rsidP="0061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616E6A">
              <w:rPr>
                <w:rFonts w:ascii="Times New Roman" w:eastAsia="Times New Roman" w:hAnsi="Times New Roman" w:cs="Times New Roman"/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 wp14:anchorId="10E4C16B" wp14:editId="32DCD095">
                  <wp:extent cx="819785" cy="1069975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1069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thickThinSmallGap" w:sz="24" w:space="0" w:color="auto"/>
            </w:tcBorders>
          </w:tcPr>
          <w:p w:rsidR="00616E6A" w:rsidRPr="00616E6A" w:rsidRDefault="00616E6A" w:rsidP="0061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616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АДМИНИСТРАЦИЯ  СЕЛЬСКОГО ПОСЕЛЕНИЯ АЗЯКОВСКИЙ СЕЛЬСОВЕТ МУНИЦИПАЛЬНОГО РАЙОНА  БУРАЕВСКИЙ РАЙОН</w:t>
            </w:r>
            <w:r w:rsidRPr="00616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br/>
              <w:t>РЕСПУБЛИКИ БАШКОРТОСТАН</w:t>
            </w:r>
          </w:p>
        </w:tc>
      </w:tr>
    </w:tbl>
    <w:p w:rsidR="00650576" w:rsidRPr="00616E6A" w:rsidRDefault="00CB6401" w:rsidP="00650576">
      <w:pPr>
        <w:shd w:val="clear" w:color="auto" w:fill="FFFFFF"/>
        <w:spacing w:after="173" w:line="240" w:lineRule="auto"/>
        <w:jc w:val="center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П</w:t>
      </w:r>
      <w:r w:rsidR="00650576" w:rsidRPr="00616E6A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Е</w:t>
      </w:r>
      <w:r w:rsidR="00650576" w:rsidRPr="00616E6A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 xml:space="preserve"> </w:t>
      </w:r>
    </w:p>
    <w:p w:rsidR="00616E6A" w:rsidRPr="00616E6A" w:rsidRDefault="00CB6401" w:rsidP="00616E6A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 xml:space="preserve">26 </w:t>
      </w:r>
      <w:r w:rsidR="00616E6A" w:rsidRPr="00616E6A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ию</w:t>
      </w:r>
      <w:r w:rsidR="00222783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л</w:t>
      </w:r>
      <w:r w:rsidR="00616E6A" w:rsidRPr="00616E6A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я 2019 года                                                                           №</w:t>
      </w:r>
      <w:r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6</w:t>
      </w:r>
      <w:r w:rsidR="00BB1591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1</w:t>
      </w:r>
      <w:bookmarkStart w:id="0" w:name="_GoBack"/>
      <w:bookmarkEnd w:id="0"/>
    </w:p>
    <w:p w:rsidR="00616E6A" w:rsidRPr="00650576" w:rsidRDefault="00616E6A" w:rsidP="00616E6A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650576" w:rsidRPr="00650576" w:rsidRDefault="001858CB" w:rsidP="001858CB">
      <w:pPr>
        <w:shd w:val="clear" w:color="auto" w:fill="FFFFFF"/>
        <w:spacing w:after="173" w:line="240" w:lineRule="auto"/>
        <w:jc w:val="center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</w:pPr>
      <w:r w:rsidRPr="00650576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 xml:space="preserve">ОБ УТВЕРЖДЕНИИ ПОРЯДКА </w:t>
      </w:r>
      <w:r w:rsidR="00650576" w:rsidRPr="00650576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ПОДГОТОВ</w:t>
      </w:r>
      <w:r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 xml:space="preserve">КИ, УТВЕРЖДЕНИЯ И ОПУБЛИКОВАНИЯ </w:t>
      </w:r>
      <w:r w:rsidR="00650576" w:rsidRPr="00650576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СХЕМЫ ГРАНИЦ ПРИЛЕГАЮЩЕЙ ТЕРРИТОРИИ</w:t>
      </w:r>
      <w:r w:rsidR="00650576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 xml:space="preserve"> </w:t>
      </w:r>
    </w:p>
    <w:p w:rsidR="00650576" w:rsidRPr="00650576" w:rsidRDefault="00650576" w:rsidP="001858CB">
      <w:pPr>
        <w:shd w:val="clear" w:color="auto" w:fill="FFFFFF"/>
        <w:spacing w:after="173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proofErr w:type="gramStart"/>
      <w:r w:rsidRPr="0065057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В соответствии с пунктом 19 части 1 статьи 14 Федерального закона от 06.10.2003г. № 131–ФЗ «Об общих принципах организации местного самоуправления в Российской Федерации», </w:t>
      </w:r>
      <w:r w:rsidR="001858CB" w:rsidRPr="001858C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Законом Республики Башкортостан от 25.12.2018 №41-з «О порядке определения органами местного самоуправления в Республике Башкортостан границ прилегающих территорий»</w:t>
      </w:r>
      <w:r w:rsidRPr="0065057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, «Правилами благоустройства на территории сельского поселения</w:t>
      </w:r>
      <w:r w:rsidR="00616E6A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proofErr w:type="spellStart"/>
      <w:r w:rsidR="00616E6A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Азяковский</w:t>
      </w:r>
      <w:proofErr w:type="spellEnd"/>
      <w:r w:rsidR="00616E6A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сельсовет</w:t>
      </w:r>
      <w:r w:rsidRPr="0065057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», утверждённых решением Совета от </w:t>
      </w:r>
      <w:r w:rsidR="00616E6A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15.</w:t>
      </w:r>
      <w:r w:rsidR="0087703A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12</w:t>
      </w:r>
      <w:r w:rsidR="00616E6A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.201</w:t>
      </w:r>
      <w:r w:rsidR="00CB640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2</w:t>
      </w:r>
      <w:r w:rsidR="00616E6A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 w:rsidRPr="0065057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года №</w:t>
      </w:r>
      <w:r w:rsidR="0087703A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137/1(в </w:t>
      </w:r>
      <w:proofErr w:type="spellStart"/>
      <w:r w:rsidR="0087703A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ред</w:t>
      </w:r>
      <w:proofErr w:type="gramEnd"/>
      <w:r w:rsidR="0087703A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.от</w:t>
      </w:r>
      <w:proofErr w:type="spellEnd"/>
      <w:r w:rsidR="0087703A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15.04.2019года №225)</w:t>
      </w:r>
      <w:r w:rsidRPr="0065057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, в целях установления границ территорий, </w:t>
      </w:r>
      <w:r w:rsidR="001858CB" w:rsidRPr="001858C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в отношении территорий общего пользования, которые прилегают (имеют общую границу) к зданию, строению, сооружению, земельному участку в случае, если такой </w:t>
      </w:r>
      <w:proofErr w:type="gramStart"/>
      <w:r w:rsidR="001858CB" w:rsidRPr="001858C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земельный</w:t>
      </w:r>
      <w:proofErr w:type="gramEnd"/>
      <w:r w:rsidR="001858CB" w:rsidRPr="001858C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участок образован</w:t>
      </w:r>
      <w:r w:rsidRPr="0065057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, подлежащих закреплению и последующей уборке,</w:t>
      </w:r>
    </w:p>
    <w:p w:rsidR="00650576" w:rsidRPr="00650576" w:rsidRDefault="00650576" w:rsidP="001858CB">
      <w:pPr>
        <w:shd w:val="clear" w:color="auto" w:fill="FFFFFF"/>
        <w:spacing w:after="173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616E6A"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ru-RU"/>
        </w:rPr>
        <w:t>ПОСТАНОВЛЯЮ</w:t>
      </w:r>
      <w:r w:rsidRPr="0065057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:</w:t>
      </w:r>
    </w:p>
    <w:p w:rsidR="001858CB" w:rsidRDefault="00650576" w:rsidP="001858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65057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1. Утвердить Порядок </w:t>
      </w:r>
      <w:r w:rsidR="001858CB" w:rsidRPr="001858C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подготовки, утверждения и опубликования схемы границ прилегающей территории </w:t>
      </w:r>
      <w:r w:rsidRPr="0065057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согласно </w:t>
      </w:r>
      <w:r w:rsidR="001858CB" w:rsidRPr="0065057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приложению,</w:t>
      </w:r>
      <w:r w:rsidRPr="0065057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 w:rsidR="001858C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к настоящему постановлению.</w:t>
      </w:r>
    </w:p>
    <w:p w:rsidR="001858CB" w:rsidRDefault="001858CB" w:rsidP="001858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2</w:t>
      </w:r>
      <w:r w:rsidR="00650576" w:rsidRPr="0065057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 При проведении работ по благоустройству, уборке и санитарному содержанию прилегающей территории, руководствоваться «Правилами благоустройства на территории  сельского поселения</w:t>
      </w:r>
      <w:r w:rsidR="00616E6A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proofErr w:type="spellStart"/>
      <w:r w:rsidR="00616E6A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Азяковский</w:t>
      </w:r>
      <w:proofErr w:type="spellEnd"/>
      <w:r w:rsidR="00616E6A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сельсовет</w:t>
      </w:r>
      <w:r w:rsidR="00650576" w:rsidRPr="0065057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»</w:t>
      </w:r>
      <w:r w:rsidR="0087703A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в новой редакции</w:t>
      </w:r>
      <w:proofErr w:type="gramStart"/>
      <w:r w:rsidR="0087703A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 w:rsidR="00650576" w:rsidRPr="0065057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,</w:t>
      </w:r>
      <w:proofErr w:type="gramEnd"/>
      <w:r w:rsidR="00650576" w:rsidRPr="0065057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утверждённых решением Совета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от </w:t>
      </w:r>
      <w:r w:rsidR="00616E6A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15.</w:t>
      </w:r>
      <w:r w:rsidR="00CB640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12</w:t>
      </w:r>
      <w:r w:rsidR="00616E6A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.201</w:t>
      </w:r>
      <w:r w:rsidR="00CB640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года №</w:t>
      </w:r>
      <w:r w:rsidR="00CB640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137/1</w:t>
      </w:r>
    </w:p>
    <w:p w:rsidR="001858CB" w:rsidRDefault="001858CB" w:rsidP="001858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3</w:t>
      </w:r>
      <w:r w:rsidR="00650576" w:rsidRPr="0065057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. Настоящее постановление вступает в силу с момента официального обнародования и подлежит размещению на официальном сайте Администрации 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сельского поселения</w:t>
      </w:r>
      <w:r w:rsidR="00616E6A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proofErr w:type="spellStart"/>
      <w:r w:rsidR="00616E6A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Азяковский</w:t>
      </w:r>
      <w:proofErr w:type="spellEnd"/>
      <w:r w:rsidR="00616E6A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</w:t>
      </w:r>
    </w:p>
    <w:p w:rsidR="00650576" w:rsidRDefault="001858CB" w:rsidP="001858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4</w:t>
      </w:r>
      <w:r w:rsidR="00650576" w:rsidRPr="0065057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. Контроль за исполнением постановления </w:t>
      </w:r>
      <w:r w:rsidR="00D72D52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оставляю</w:t>
      </w:r>
      <w:r w:rsidR="00650576" w:rsidRPr="0065057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за собой.</w:t>
      </w:r>
    </w:p>
    <w:p w:rsidR="001858CB" w:rsidRDefault="001858CB" w:rsidP="001858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1858CB" w:rsidRDefault="001858CB" w:rsidP="001858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1858CB" w:rsidRPr="00616E6A" w:rsidRDefault="001858CB" w:rsidP="001858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ru-RU"/>
        </w:rPr>
      </w:pPr>
    </w:p>
    <w:p w:rsidR="00650576" w:rsidRPr="00616E6A" w:rsidRDefault="00650576" w:rsidP="00650576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ru-RU"/>
        </w:rPr>
      </w:pPr>
      <w:r w:rsidRPr="00616E6A"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ru-RU"/>
        </w:rPr>
        <w:t xml:space="preserve">Глава сельского поселения </w:t>
      </w:r>
      <w:r w:rsidR="00616E6A" w:rsidRPr="00616E6A"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ru-RU"/>
        </w:rPr>
        <w:t xml:space="preserve">                                                     </w:t>
      </w:r>
      <w:proofErr w:type="spellStart"/>
      <w:r w:rsidR="00616E6A" w:rsidRPr="00616E6A"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ru-RU"/>
        </w:rPr>
        <w:t>А.Т.Мухаяров</w:t>
      </w:r>
      <w:proofErr w:type="spellEnd"/>
    </w:p>
    <w:p w:rsidR="001858CB" w:rsidRPr="00650576" w:rsidRDefault="001858CB" w:rsidP="00650576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650576" w:rsidRDefault="00650576" w:rsidP="00650576">
      <w:pPr>
        <w:shd w:val="clear" w:color="auto" w:fill="FFFFFF"/>
        <w:spacing w:after="173" w:line="240" w:lineRule="auto"/>
        <w:jc w:val="righ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 w:type="page"/>
      </w:r>
    </w:p>
    <w:p w:rsidR="00650576" w:rsidRPr="00650576" w:rsidRDefault="00650576" w:rsidP="001858CB">
      <w:pPr>
        <w:shd w:val="clear" w:color="auto" w:fill="FFFFFF"/>
        <w:spacing w:after="173" w:line="240" w:lineRule="auto"/>
        <w:ind w:left="5812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65057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lastRenderedPageBreak/>
        <w:t>Приложение № 1</w:t>
      </w:r>
      <w:r w:rsidRPr="0065057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  <w:t>к постановлению Администрации</w:t>
      </w:r>
      <w:r w:rsidRPr="0065057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  <w:t xml:space="preserve"> сельского поселения</w:t>
      </w:r>
      <w:r w:rsidR="00616E6A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proofErr w:type="spellStart"/>
      <w:r w:rsidR="00616E6A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Азяковский</w:t>
      </w:r>
      <w:proofErr w:type="spellEnd"/>
      <w:r w:rsidR="00616E6A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сельсовет</w:t>
      </w:r>
      <w:r w:rsidRPr="0065057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  <w:t xml:space="preserve">от </w:t>
      </w:r>
      <w:r w:rsidR="00CB640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26.07.2019</w:t>
      </w:r>
      <w:r w:rsidRPr="0065057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года №</w:t>
      </w:r>
      <w:r w:rsidR="00CB640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60</w:t>
      </w:r>
    </w:p>
    <w:p w:rsidR="00551E1F" w:rsidRPr="001858CB" w:rsidRDefault="00551E1F" w:rsidP="00551E1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51E1F" w:rsidRPr="001858CB" w:rsidRDefault="00551E1F" w:rsidP="00551E1F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858CB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551E1F" w:rsidRPr="001858CB" w:rsidRDefault="00551E1F" w:rsidP="00551E1F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858CB">
        <w:rPr>
          <w:rFonts w:ascii="Times New Roman" w:hAnsi="Times New Roman" w:cs="Times New Roman"/>
          <w:b/>
          <w:sz w:val="24"/>
          <w:szCs w:val="24"/>
        </w:rPr>
        <w:t>ПОДГОТОВКИ, УТВЕРЖДЕНИЯ И ОПУБЛИКОВАНИЯ</w:t>
      </w:r>
    </w:p>
    <w:p w:rsidR="00551E1F" w:rsidRPr="001858CB" w:rsidRDefault="00551E1F" w:rsidP="00551E1F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858CB">
        <w:rPr>
          <w:rFonts w:ascii="Times New Roman" w:hAnsi="Times New Roman" w:cs="Times New Roman"/>
          <w:b/>
          <w:sz w:val="24"/>
          <w:szCs w:val="24"/>
        </w:rPr>
        <w:t>СХЕМЫ ГРАНИЦ ПРИЛЕГАЮЩЕЙ ТЕРРИТОРИИ</w:t>
      </w:r>
    </w:p>
    <w:p w:rsidR="00551E1F" w:rsidRPr="001858CB" w:rsidRDefault="00551E1F" w:rsidP="00551E1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51E1F" w:rsidRPr="001858CB" w:rsidRDefault="00551E1F" w:rsidP="00551E1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51E1F" w:rsidRPr="001858CB" w:rsidRDefault="00551E1F" w:rsidP="00551E1F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858CB">
        <w:rPr>
          <w:rFonts w:ascii="Times New Roman" w:hAnsi="Times New Roman" w:cs="Times New Roman"/>
          <w:b/>
          <w:sz w:val="24"/>
          <w:szCs w:val="24"/>
        </w:rPr>
        <w:t>Раздел 1. ОБЩИЕ ПОЛОЖЕНИЯ</w:t>
      </w:r>
    </w:p>
    <w:p w:rsidR="00551E1F" w:rsidRPr="001858CB" w:rsidRDefault="00551E1F" w:rsidP="00551E1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51E1F" w:rsidRPr="001858CB" w:rsidRDefault="00551E1F" w:rsidP="00551E1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8CB">
        <w:rPr>
          <w:rFonts w:ascii="Times New Roman" w:hAnsi="Times New Roman" w:cs="Times New Roman"/>
          <w:sz w:val="24"/>
          <w:szCs w:val="24"/>
        </w:rPr>
        <w:t>1.1. Настоящим порядком устанавливаются основные требования к подготовке и заполнению схемы границ прилегающей территории.</w:t>
      </w:r>
    </w:p>
    <w:p w:rsidR="00551E1F" w:rsidRPr="001858CB" w:rsidRDefault="00551E1F" w:rsidP="00551E1F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8CB">
        <w:rPr>
          <w:rFonts w:ascii="Times New Roman" w:hAnsi="Times New Roman" w:cs="Times New Roman"/>
          <w:sz w:val="24"/>
          <w:szCs w:val="24"/>
        </w:rPr>
        <w:t xml:space="preserve">1.2. Правовой основой настоящих требований являются Градостроительный </w:t>
      </w:r>
      <w:hyperlink r:id="rId6" w:history="1">
        <w:r w:rsidRPr="001858CB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Pr="001858CB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7" w:history="1">
        <w:r w:rsidRPr="001858CB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1858CB">
        <w:rPr>
          <w:rFonts w:ascii="Times New Roman" w:hAnsi="Times New Roman" w:cs="Times New Roman"/>
          <w:sz w:val="24"/>
          <w:szCs w:val="24"/>
        </w:rPr>
        <w:t xml:space="preserve"> </w:t>
      </w:r>
      <w:r w:rsidR="001858CB" w:rsidRPr="001858CB">
        <w:rPr>
          <w:rFonts w:ascii="Times New Roman" w:hAnsi="Times New Roman" w:cs="Times New Roman"/>
          <w:sz w:val="24"/>
          <w:szCs w:val="24"/>
        </w:rPr>
        <w:t xml:space="preserve">Республики Башкортостан от 25.12.2018 №41-з «О порядке определения органами местного самоуправления в Республике Башкортостан границ прилегающих территорий» </w:t>
      </w:r>
      <w:r w:rsidRPr="001858CB">
        <w:rPr>
          <w:rFonts w:ascii="Times New Roman" w:hAnsi="Times New Roman" w:cs="Times New Roman"/>
          <w:sz w:val="24"/>
          <w:szCs w:val="24"/>
        </w:rPr>
        <w:t>(далее - Закон).</w:t>
      </w:r>
    </w:p>
    <w:p w:rsidR="00551E1F" w:rsidRPr="001858CB" w:rsidRDefault="00551E1F" w:rsidP="00551E1F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8CB">
        <w:rPr>
          <w:rFonts w:ascii="Times New Roman" w:hAnsi="Times New Roman" w:cs="Times New Roman"/>
          <w:sz w:val="24"/>
          <w:szCs w:val="24"/>
        </w:rPr>
        <w:t>1.3. Понятия и термины, используемые в настоящих требованиях, применяются в значении, установленном федеральными законами и принятыми в соответствии с ними нормативными правовыми актами Российской Федерации, законами и иным</w:t>
      </w:r>
      <w:r w:rsidR="001858CB">
        <w:rPr>
          <w:rFonts w:ascii="Times New Roman" w:hAnsi="Times New Roman" w:cs="Times New Roman"/>
          <w:sz w:val="24"/>
          <w:szCs w:val="24"/>
        </w:rPr>
        <w:t>и нормативными правовыми актами.</w:t>
      </w:r>
    </w:p>
    <w:p w:rsidR="00551E1F" w:rsidRPr="001858CB" w:rsidRDefault="00551E1F" w:rsidP="00551E1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51E1F" w:rsidRPr="001858CB" w:rsidRDefault="00551E1F" w:rsidP="00551E1F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858CB">
        <w:rPr>
          <w:rFonts w:ascii="Times New Roman" w:hAnsi="Times New Roman" w:cs="Times New Roman"/>
          <w:b/>
          <w:sz w:val="24"/>
          <w:szCs w:val="24"/>
        </w:rPr>
        <w:t>Раздел 2. ОСНОВНЫЕ ТРЕБОВАНИЯ К ПОДГОТОВКЕ</w:t>
      </w:r>
    </w:p>
    <w:p w:rsidR="00551E1F" w:rsidRPr="001858CB" w:rsidRDefault="00551E1F" w:rsidP="00551E1F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858CB">
        <w:rPr>
          <w:rFonts w:ascii="Times New Roman" w:hAnsi="Times New Roman" w:cs="Times New Roman"/>
          <w:b/>
          <w:sz w:val="24"/>
          <w:szCs w:val="24"/>
        </w:rPr>
        <w:t>И ЗАПОЛНЕНИЮ СХЕМЫ ГРАНИЦ ПРИЛЕГАЮЩЕЙ ТЕРРИТОРИИ</w:t>
      </w:r>
    </w:p>
    <w:p w:rsidR="00551E1F" w:rsidRPr="001858CB" w:rsidRDefault="00551E1F" w:rsidP="00551E1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51E1F" w:rsidRPr="001858CB" w:rsidRDefault="00551E1F" w:rsidP="00551E1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8CB">
        <w:rPr>
          <w:rFonts w:ascii="Times New Roman" w:hAnsi="Times New Roman" w:cs="Times New Roman"/>
          <w:sz w:val="24"/>
          <w:szCs w:val="24"/>
        </w:rPr>
        <w:t>2.1. Схема границ прилегающих территорий представляет собой текстовую часть и графическое изображение границ прилегающей территории.</w:t>
      </w:r>
    </w:p>
    <w:p w:rsidR="00551E1F" w:rsidRPr="001858CB" w:rsidRDefault="00551E1F" w:rsidP="00551E1F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8CB">
        <w:rPr>
          <w:rFonts w:ascii="Times New Roman" w:hAnsi="Times New Roman" w:cs="Times New Roman"/>
          <w:sz w:val="24"/>
          <w:szCs w:val="24"/>
        </w:rPr>
        <w:t xml:space="preserve">2.2. Схема границ прилегающей территории подготавливается администрацией </w:t>
      </w:r>
      <w:r w:rsidR="001858C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222783">
        <w:rPr>
          <w:rFonts w:ascii="Times New Roman" w:hAnsi="Times New Roman" w:cs="Times New Roman"/>
          <w:sz w:val="24"/>
          <w:szCs w:val="24"/>
        </w:rPr>
        <w:t>Азяковский</w:t>
      </w:r>
      <w:proofErr w:type="spellEnd"/>
      <w:r w:rsidR="00222783">
        <w:rPr>
          <w:rFonts w:ascii="Times New Roman" w:hAnsi="Times New Roman" w:cs="Times New Roman"/>
          <w:sz w:val="24"/>
          <w:szCs w:val="24"/>
        </w:rPr>
        <w:t xml:space="preserve"> </w:t>
      </w:r>
      <w:r w:rsidRPr="001858CB">
        <w:rPr>
          <w:rFonts w:ascii="Times New Roman" w:hAnsi="Times New Roman" w:cs="Times New Roman"/>
          <w:sz w:val="24"/>
          <w:szCs w:val="24"/>
        </w:rPr>
        <w:t xml:space="preserve"> </w:t>
      </w:r>
      <w:r w:rsidR="001858CB">
        <w:rPr>
          <w:rFonts w:ascii="Times New Roman" w:hAnsi="Times New Roman" w:cs="Times New Roman"/>
          <w:sz w:val="24"/>
          <w:szCs w:val="24"/>
        </w:rPr>
        <w:t>сельсовет</w:t>
      </w:r>
      <w:r w:rsidRPr="001858CB">
        <w:rPr>
          <w:rFonts w:ascii="Times New Roman" w:hAnsi="Times New Roman" w:cs="Times New Roman"/>
          <w:sz w:val="24"/>
          <w:szCs w:val="24"/>
        </w:rPr>
        <w:t xml:space="preserve"> на основе сведений государственного кадастра недвижимости об определенной территории (кадастрового плана территории). При подготовке схемы границ прилегающей территории учитываются материалы и сведения:</w:t>
      </w:r>
    </w:p>
    <w:p w:rsidR="00551E1F" w:rsidRPr="001858CB" w:rsidRDefault="00551E1F" w:rsidP="00551E1F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8CB">
        <w:rPr>
          <w:rFonts w:ascii="Times New Roman" w:hAnsi="Times New Roman" w:cs="Times New Roman"/>
          <w:sz w:val="24"/>
          <w:szCs w:val="24"/>
        </w:rPr>
        <w:t>утвержденных документов территориального планирования;</w:t>
      </w:r>
    </w:p>
    <w:p w:rsidR="00551E1F" w:rsidRPr="001858CB" w:rsidRDefault="00551E1F" w:rsidP="00551E1F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8CB">
        <w:rPr>
          <w:rFonts w:ascii="Times New Roman" w:hAnsi="Times New Roman" w:cs="Times New Roman"/>
          <w:sz w:val="24"/>
          <w:szCs w:val="24"/>
        </w:rPr>
        <w:t>правил землепользования и застройки;</w:t>
      </w:r>
    </w:p>
    <w:p w:rsidR="00551E1F" w:rsidRPr="001858CB" w:rsidRDefault="00551E1F" w:rsidP="00551E1F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8CB">
        <w:rPr>
          <w:rFonts w:ascii="Times New Roman" w:hAnsi="Times New Roman" w:cs="Times New Roman"/>
          <w:sz w:val="24"/>
          <w:szCs w:val="24"/>
        </w:rPr>
        <w:t>проектов планировки территории;</w:t>
      </w:r>
    </w:p>
    <w:p w:rsidR="00551E1F" w:rsidRPr="001858CB" w:rsidRDefault="00551E1F" w:rsidP="00551E1F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8CB">
        <w:rPr>
          <w:rFonts w:ascii="Times New Roman" w:hAnsi="Times New Roman" w:cs="Times New Roman"/>
          <w:sz w:val="24"/>
          <w:szCs w:val="24"/>
        </w:rPr>
        <w:t>землеустроительной документации;</w:t>
      </w:r>
    </w:p>
    <w:p w:rsidR="00551E1F" w:rsidRPr="001858CB" w:rsidRDefault="00551E1F" w:rsidP="00551E1F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8CB">
        <w:rPr>
          <w:rFonts w:ascii="Times New Roman" w:hAnsi="Times New Roman" w:cs="Times New Roman"/>
          <w:sz w:val="24"/>
          <w:szCs w:val="24"/>
        </w:rPr>
        <w:t>положения об особо охраняемой природной территории;</w:t>
      </w:r>
    </w:p>
    <w:p w:rsidR="00551E1F" w:rsidRPr="001858CB" w:rsidRDefault="00551E1F" w:rsidP="00551E1F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8CB">
        <w:rPr>
          <w:rFonts w:ascii="Times New Roman" w:hAnsi="Times New Roman" w:cs="Times New Roman"/>
          <w:sz w:val="24"/>
          <w:szCs w:val="24"/>
        </w:rPr>
        <w:t>о зонах с особыми условиями использования территории;</w:t>
      </w:r>
    </w:p>
    <w:p w:rsidR="00551E1F" w:rsidRPr="001858CB" w:rsidRDefault="00551E1F" w:rsidP="00551E1F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8CB">
        <w:rPr>
          <w:rFonts w:ascii="Times New Roman" w:hAnsi="Times New Roman" w:cs="Times New Roman"/>
          <w:sz w:val="24"/>
          <w:szCs w:val="24"/>
        </w:rPr>
        <w:t>о земельных участках общего пользования и территориях общего пользования, красных линиях;</w:t>
      </w:r>
    </w:p>
    <w:p w:rsidR="00551E1F" w:rsidRPr="001858CB" w:rsidRDefault="00551E1F" w:rsidP="00551E1F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8CB">
        <w:rPr>
          <w:rFonts w:ascii="Times New Roman" w:hAnsi="Times New Roman" w:cs="Times New Roman"/>
          <w:sz w:val="24"/>
          <w:szCs w:val="24"/>
        </w:rPr>
        <w:t>о местоположении границ прилегающих земельных участков;</w:t>
      </w:r>
    </w:p>
    <w:p w:rsidR="00551E1F" w:rsidRPr="001858CB" w:rsidRDefault="00551E1F" w:rsidP="00551E1F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8CB">
        <w:rPr>
          <w:rFonts w:ascii="Times New Roman" w:hAnsi="Times New Roman" w:cs="Times New Roman"/>
          <w:sz w:val="24"/>
          <w:szCs w:val="24"/>
        </w:rPr>
        <w:lastRenderedPageBreak/>
        <w:t>о ме</w:t>
      </w:r>
      <w:r w:rsidR="001858CB">
        <w:rPr>
          <w:rFonts w:ascii="Times New Roman" w:hAnsi="Times New Roman" w:cs="Times New Roman"/>
          <w:sz w:val="24"/>
          <w:szCs w:val="24"/>
        </w:rPr>
        <w:t xml:space="preserve">стоположении зданий, сооружений, </w:t>
      </w:r>
      <w:r w:rsidRPr="001858CB">
        <w:rPr>
          <w:rFonts w:ascii="Times New Roman" w:hAnsi="Times New Roman" w:cs="Times New Roman"/>
          <w:sz w:val="24"/>
          <w:szCs w:val="24"/>
        </w:rPr>
        <w:t>объектов незавершенного строительства.</w:t>
      </w:r>
    </w:p>
    <w:p w:rsidR="00551E1F" w:rsidRPr="001858CB" w:rsidRDefault="00551E1F" w:rsidP="00551E1F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8CB">
        <w:rPr>
          <w:rFonts w:ascii="Times New Roman" w:hAnsi="Times New Roman" w:cs="Times New Roman"/>
          <w:sz w:val="24"/>
          <w:szCs w:val="24"/>
        </w:rPr>
        <w:t>2.3. Подготовка схемы границ прилегающей территории может осуществляться с использованием технологических и программных средств.</w:t>
      </w:r>
    </w:p>
    <w:p w:rsidR="00551E1F" w:rsidRPr="001858CB" w:rsidRDefault="00551E1F" w:rsidP="00551E1F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8CB">
        <w:rPr>
          <w:rFonts w:ascii="Times New Roman" w:hAnsi="Times New Roman" w:cs="Times New Roman"/>
          <w:sz w:val="24"/>
          <w:szCs w:val="24"/>
        </w:rPr>
        <w:t>2.4. Содержание схемы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носителе.</w:t>
      </w:r>
    </w:p>
    <w:p w:rsidR="00551E1F" w:rsidRPr="001858CB" w:rsidRDefault="00551E1F" w:rsidP="00551E1F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8CB">
        <w:rPr>
          <w:rFonts w:ascii="Times New Roman" w:hAnsi="Times New Roman" w:cs="Times New Roman"/>
          <w:sz w:val="24"/>
          <w:szCs w:val="24"/>
        </w:rPr>
        <w:t>2.5. В текстовой части схемы границ прилегающей территории приводятся:</w:t>
      </w:r>
    </w:p>
    <w:p w:rsidR="00551E1F" w:rsidRPr="001858CB" w:rsidRDefault="00551E1F" w:rsidP="00551E1F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8CB">
        <w:rPr>
          <w:rFonts w:ascii="Times New Roman" w:hAnsi="Times New Roman" w:cs="Times New Roman"/>
          <w:sz w:val="24"/>
          <w:szCs w:val="24"/>
        </w:rPr>
        <w:t>1) местоположение прилегающей территории, кадастровый номер объекта, обслуживаемого прилегающей территорией (адрес здания, строения, сооружения, земельного участка, в отношении которого устанавливаются границы прилегающей территории (при его наличии), либо обозначение места расположения данных объектов с указанием наименования (наименований) и вида (видов) объекта (объектов));</w:t>
      </w:r>
    </w:p>
    <w:p w:rsidR="00551E1F" w:rsidRPr="001858CB" w:rsidRDefault="00551E1F" w:rsidP="00551E1F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8CB">
        <w:rPr>
          <w:rFonts w:ascii="Times New Roman" w:hAnsi="Times New Roman" w:cs="Times New Roman"/>
          <w:sz w:val="24"/>
          <w:szCs w:val="24"/>
        </w:rPr>
        <w:t>2) сведения о собственнике и (или) ином законном владельце здания, строения, сооружения, земельного участка, а также уполномоченном лице (наименование (для юридического лица), фамилия имя, отчество (если имеется) (для индивидуального предпринимателя, физического лица), место нахождения, почтовый адрес, контактные телефоны);</w:t>
      </w:r>
    </w:p>
    <w:p w:rsidR="00551E1F" w:rsidRPr="001858CB" w:rsidRDefault="00551E1F" w:rsidP="00551E1F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8CB">
        <w:rPr>
          <w:rFonts w:ascii="Times New Roman" w:hAnsi="Times New Roman" w:cs="Times New Roman"/>
          <w:sz w:val="24"/>
          <w:szCs w:val="24"/>
        </w:rPr>
        <w:t>3) проектная площадь прилегающей территории, образуемой в соответствии со схемой границ прилегающей территории;</w:t>
      </w:r>
    </w:p>
    <w:p w:rsidR="00551E1F" w:rsidRPr="001858CB" w:rsidRDefault="00551E1F" w:rsidP="00551E1F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8CB">
        <w:rPr>
          <w:rFonts w:ascii="Times New Roman" w:hAnsi="Times New Roman" w:cs="Times New Roman"/>
          <w:sz w:val="24"/>
          <w:szCs w:val="24"/>
        </w:rPr>
        <w:t>4) наличие объектов (в том числе благоустройства), расположенных на прилегающей территории, с их описанием;</w:t>
      </w:r>
    </w:p>
    <w:p w:rsidR="00551E1F" w:rsidRPr="001858CB" w:rsidRDefault="00551E1F" w:rsidP="00551E1F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8CB">
        <w:rPr>
          <w:rFonts w:ascii="Times New Roman" w:hAnsi="Times New Roman" w:cs="Times New Roman"/>
          <w:sz w:val="24"/>
          <w:szCs w:val="24"/>
        </w:rPr>
        <w:t>5) площадь озелененной территории с указанием состава озеленения;</w:t>
      </w:r>
    </w:p>
    <w:p w:rsidR="00551E1F" w:rsidRPr="001858CB" w:rsidRDefault="00551E1F" w:rsidP="00551E1F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8CB">
        <w:rPr>
          <w:rFonts w:ascii="Times New Roman" w:hAnsi="Times New Roman" w:cs="Times New Roman"/>
          <w:sz w:val="24"/>
          <w:szCs w:val="24"/>
        </w:rPr>
        <w:t>6) список координат характерных точек границы каждой образуемой в соответствии со схемой границ прилегающей территории в системе координат, применяемой при ведении государственного кадастра недвижимости;</w:t>
      </w:r>
    </w:p>
    <w:p w:rsidR="00551E1F" w:rsidRPr="001858CB" w:rsidRDefault="00551E1F" w:rsidP="00551E1F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8CB">
        <w:rPr>
          <w:rFonts w:ascii="Times New Roman" w:hAnsi="Times New Roman" w:cs="Times New Roman"/>
          <w:sz w:val="24"/>
          <w:szCs w:val="24"/>
        </w:rPr>
        <w:t>7) изображение границ прилегающей территории, условные обозначения, примененные при подготовке изображения;</w:t>
      </w:r>
    </w:p>
    <w:p w:rsidR="00551E1F" w:rsidRPr="001858CB" w:rsidRDefault="00551E1F" w:rsidP="00551E1F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8CB">
        <w:rPr>
          <w:rFonts w:ascii="Times New Roman" w:hAnsi="Times New Roman" w:cs="Times New Roman"/>
          <w:sz w:val="24"/>
          <w:szCs w:val="24"/>
        </w:rPr>
        <w:t>8) сведения об утверждении схемы границ прилегающей территории: в случае утверждения схемы границ прилегающей территории решением уполномоченного органа указываются наименование вида документа об утверждении схемы границ прилегающей территории (приказ, постановление, решение и тому подобное), наименование уполномоченного органа, дата, номер документа об утверждении схемы границ прилегающей территории.</w:t>
      </w:r>
    </w:p>
    <w:p w:rsidR="00551E1F" w:rsidRPr="001858CB" w:rsidRDefault="00551E1F" w:rsidP="00551E1F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8CB">
        <w:rPr>
          <w:rFonts w:ascii="Times New Roman" w:hAnsi="Times New Roman" w:cs="Times New Roman"/>
          <w:sz w:val="24"/>
          <w:szCs w:val="24"/>
        </w:rPr>
        <w:t>2.6. Проектная площадь прилегающей территории вычисляется с использованием технологических и программных средств.</w:t>
      </w:r>
    </w:p>
    <w:p w:rsidR="00551E1F" w:rsidRPr="001858CB" w:rsidRDefault="00551E1F" w:rsidP="00551E1F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8CB">
        <w:rPr>
          <w:rFonts w:ascii="Times New Roman" w:hAnsi="Times New Roman" w:cs="Times New Roman"/>
          <w:sz w:val="24"/>
          <w:szCs w:val="24"/>
        </w:rPr>
        <w:t>2.7. Схема границ прилегающей территории должна быть заверена подписью и печатью (при наличии) заявителя.</w:t>
      </w:r>
    </w:p>
    <w:p w:rsidR="00551E1F" w:rsidRPr="001858CB" w:rsidRDefault="00551E1F" w:rsidP="00551E1F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8CB">
        <w:rPr>
          <w:rFonts w:ascii="Times New Roman" w:hAnsi="Times New Roman" w:cs="Times New Roman"/>
          <w:sz w:val="24"/>
          <w:szCs w:val="24"/>
        </w:rPr>
        <w:t>2.8. Графическая часть схемы прилегающей территории составляется в масштабе 1:500 или 1:1000 с использованием системы координат, применяемой при ведении Единого государственного реестра недвижимости.</w:t>
      </w:r>
    </w:p>
    <w:p w:rsidR="00551E1F" w:rsidRPr="001858CB" w:rsidRDefault="00551E1F" w:rsidP="00551E1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51E1F" w:rsidRPr="001858CB" w:rsidRDefault="00551E1F" w:rsidP="00551E1F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858CB">
        <w:rPr>
          <w:rFonts w:ascii="Times New Roman" w:hAnsi="Times New Roman" w:cs="Times New Roman"/>
          <w:b/>
          <w:sz w:val="24"/>
          <w:szCs w:val="24"/>
        </w:rPr>
        <w:lastRenderedPageBreak/>
        <w:t>Раздел 3. УТВЕРЖДЕНИЕ И ОПУБЛИКОВАНИЕ</w:t>
      </w:r>
    </w:p>
    <w:p w:rsidR="00551E1F" w:rsidRPr="001858CB" w:rsidRDefault="00551E1F" w:rsidP="00551E1F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858CB">
        <w:rPr>
          <w:rFonts w:ascii="Times New Roman" w:hAnsi="Times New Roman" w:cs="Times New Roman"/>
          <w:b/>
          <w:sz w:val="24"/>
          <w:szCs w:val="24"/>
        </w:rPr>
        <w:t>СХЕМЫ ГРАНИЦ ПРИЛЕГАЮЩЕЙ ТЕРРИТОРИИ</w:t>
      </w:r>
    </w:p>
    <w:p w:rsidR="00551E1F" w:rsidRPr="001858CB" w:rsidRDefault="00551E1F" w:rsidP="00551E1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51E1F" w:rsidRPr="001858CB" w:rsidRDefault="00551E1F" w:rsidP="00551E1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8CB">
        <w:rPr>
          <w:rFonts w:ascii="Times New Roman" w:hAnsi="Times New Roman" w:cs="Times New Roman"/>
          <w:sz w:val="24"/>
          <w:szCs w:val="24"/>
        </w:rPr>
        <w:t xml:space="preserve">Схема границ прилегающей территории утверждается постановлением администрации </w:t>
      </w:r>
      <w:r w:rsidR="005A1AEC" w:rsidRPr="005A1AE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222783">
        <w:rPr>
          <w:rFonts w:ascii="Times New Roman" w:hAnsi="Times New Roman" w:cs="Times New Roman"/>
          <w:sz w:val="24"/>
          <w:szCs w:val="24"/>
        </w:rPr>
        <w:t>Азяковский</w:t>
      </w:r>
      <w:proofErr w:type="spellEnd"/>
      <w:r w:rsidR="00222783">
        <w:rPr>
          <w:rFonts w:ascii="Times New Roman" w:hAnsi="Times New Roman" w:cs="Times New Roman"/>
          <w:sz w:val="24"/>
          <w:szCs w:val="24"/>
        </w:rPr>
        <w:t xml:space="preserve"> </w:t>
      </w:r>
      <w:r w:rsidR="005A1AEC" w:rsidRPr="005A1AEC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1858CB">
        <w:rPr>
          <w:rFonts w:ascii="Times New Roman" w:hAnsi="Times New Roman" w:cs="Times New Roman"/>
          <w:sz w:val="24"/>
          <w:szCs w:val="24"/>
        </w:rPr>
        <w:t xml:space="preserve">и подлежит официальному опубликованию на официальном сайте администрации </w:t>
      </w:r>
      <w:r w:rsidR="00222783">
        <w:rPr>
          <w:rFonts w:ascii="Times New Roman" w:hAnsi="Times New Roman" w:cs="Times New Roman"/>
          <w:sz w:val="24"/>
          <w:szCs w:val="24"/>
        </w:rPr>
        <w:t xml:space="preserve">сельского поселения  </w:t>
      </w:r>
      <w:proofErr w:type="spellStart"/>
      <w:r w:rsidR="00222783">
        <w:rPr>
          <w:rFonts w:ascii="Times New Roman" w:hAnsi="Times New Roman" w:cs="Times New Roman"/>
          <w:sz w:val="24"/>
          <w:szCs w:val="24"/>
        </w:rPr>
        <w:t>Азяковский</w:t>
      </w:r>
      <w:proofErr w:type="spellEnd"/>
      <w:r w:rsidR="00222783">
        <w:rPr>
          <w:rFonts w:ascii="Times New Roman" w:hAnsi="Times New Roman" w:cs="Times New Roman"/>
          <w:sz w:val="24"/>
          <w:szCs w:val="24"/>
        </w:rPr>
        <w:t xml:space="preserve"> </w:t>
      </w:r>
      <w:r w:rsidR="005A1AEC" w:rsidRPr="005A1AE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858CB">
        <w:rPr>
          <w:rFonts w:ascii="Times New Roman" w:hAnsi="Times New Roman" w:cs="Times New Roman"/>
          <w:sz w:val="24"/>
          <w:szCs w:val="24"/>
        </w:rPr>
        <w:t>.</w:t>
      </w:r>
    </w:p>
    <w:p w:rsidR="00551E1F" w:rsidRDefault="00551E1F" w:rsidP="00551E1F">
      <w:pPr>
        <w:spacing w:after="1" w:line="220" w:lineRule="atLeast"/>
        <w:jc w:val="both"/>
      </w:pPr>
    </w:p>
    <w:p w:rsidR="00551E1F" w:rsidRDefault="00551E1F" w:rsidP="00551E1F">
      <w:pPr>
        <w:spacing w:after="1" w:line="220" w:lineRule="atLeast"/>
        <w:jc w:val="both"/>
      </w:pPr>
    </w:p>
    <w:p w:rsidR="00551E1F" w:rsidRDefault="00551E1F" w:rsidP="00551E1F">
      <w:pPr>
        <w:spacing w:after="1" w:line="220" w:lineRule="atLeast"/>
        <w:jc w:val="both"/>
      </w:pPr>
    </w:p>
    <w:p w:rsidR="00551E1F" w:rsidRDefault="00551E1F" w:rsidP="00551E1F">
      <w:pPr>
        <w:spacing w:after="1" w:line="220" w:lineRule="atLeast"/>
        <w:jc w:val="both"/>
      </w:pPr>
    </w:p>
    <w:p w:rsidR="00551E1F" w:rsidRDefault="00551E1F" w:rsidP="00551E1F">
      <w:pPr>
        <w:spacing w:after="1" w:line="220" w:lineRule="atLeast"/>
        <w:jc w:val="both"/>
      </w:pPr>
    </w:p>
    <w:p w:rsidR="00551E1F" w:rsidRDefault="00551E1F" w:rsidP="00551E1F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Форма</w:t>
      </w:r>
    </w:p>
    <w:p w:rsidR="00551E1F" w:rsidRDefault="00551E1F" w:rsidP="00551E1F">
      <w:pPr>
        <w:spacing w:after="1" w:line="220" w:lineRule="atLeast"/>
        <w:jc w:val="both"/>
      </w:pPr>
    </w:p>
    <w:p w:rsidR="00551E1F" w:rsidRDefault="00551E1F" w:rsidP="00551E1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СХЕМА ГРАНИЦ ПРИЛЕГАЮЩЕЙ ТЕРРИТОРИИ</w:t>
      </w:r>
    </w:p>
    <w:p w:rsidR="00551E1F" w:rsidRDefault="00551E1F" w:rsidP="00551E1F">
      <w:pPr>
        <w:spacing w:after="1" w:line="200" w:lineRule="atLeast"/>
        <w:jc w:val="both"/>
      </w:pPr>
    </w:p>
    <w:p w:rsidR="00551E1F" w:rsidRDefault="00551E1F" w:rsidP="00551E1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Схема прилегающей территории __________________________________________</w:t>
      </w:r>
    </w:p>
    <w:p w:rsidR="00551E1F" w:rsidRDefault="00551E1F" w:rsidP="00551E1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1. Местоположение прилегающей территории (адресные ориентиры) _________</w:t>
      </w:r>
    </w:p>
    <w:p w:rsidR="00551E1F" w:rsidRDefault="00551E1F" w:rsidP="00551E1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551E1F" w:rsidRDefault="00551E1F" w:rsidP="00551E1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2.  Кадастровый  номер объекта, по отношению к которому устанавливается</w:t>
      </w:r>
    </w:p>
    <w:p w:rsidR="00551E1F" w:rsidRDefault="00551E1F" w:rsidP="00551E1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прилегающая территория ____________________________________________________</w:t>
      </w:r>
    </w:p>
    <w:p w:rsidR="00551E1F" w:rsidRDefault="00551E1F" w:rsidP="00551E1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3.  Сведения  о  собственнике  и  (или) ином законном владельце здания,</w:t>
      </w:r>
    </w:p>
    <w:p w:rsidR="00551E1F" w:rsidRDefault="00551E1F" w:rsidP="00551E1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строения, сооружения, земельного участка, а также уполномоченном лице: ____</w:t>
      </w:r>
    </w:p>
    <w:p w:rsidR="00551E1F" w:rsidRDefault="00551E1F" w:rsidP="00551E1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551E1F" w:rsidRDefault="00551E1F" w:rsidP="00551E1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551E1F" w:rsidRDefault="00551E1F" w:rsidP="00551E1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4 Площадь прилегающей территории: ______ (кв. м)</w:t>
      </w:r>
    </w:p>
    <w:p w:rsidR="00551E1F" w:rsidRDefault="00551E1F" w:rsidP="00551E1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551E1F" w:rsidRDefault="00551E1F" w:rsidP="00551E1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5.  </w:t>
      </w:r>
      <w:r w:rsidR="004C2BB0">
        <w:rPr>
          <w:rFonts w:ascii="Courier New" w:hAnsi="Courier New" w:cs="Courier New"/>
          <w:sz w:val="20"/>
        </w:rPr>
        <w:t>Вид разрешенного использования</w:t>
      </w:r>
      <w:r>
        <w:rPr>
          <w:rFonts w:ascii="Courier New" w:hAnsi="Courier New" w:cs="Courier New"/>
          <w:sz w:val="20"/>
        </w:rPr>
        <w:t xml:space="preserve"> земельного участка, по отношению к</w:t>
      </w:r>
    </w:p>
    <w:p w:rsidR="00551E1F" w:rsidRDefault="00551E1F" w:rsidP="00551E1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которому устанавливается прилегающая территория: __________________________</w:t>
      </w:r>
    </w:p>
    <w:p w:rsidR="00551E1F" w:rsidRDefault="00551E1F" w:rsidP="00551E1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551E1F" w:rsidRDefault="00551E1F" w:rsidP="00551E1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(при наличии)</w:t>
      </w:r>
    </w:p>
    <w:p w:rsidR="00551E1F" w:rsidRDefault="00551E1F" w:rsidP="00551E1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6.  </w:t>
      </w:r>
      <w:r w:rsidR="004C2BB0">
        <w:rPr>
          <w:rFonts w:ascii="Courier New" w:hAnsi="Courier New" w:cs="Courier New"/>
          <w:sz w:val="20"/>
        </w:rPr>
        <w:t>Наличие объектов (в том</w:t>
      </w:r>
      <w:r>
        <w:rPr>
          <w:rFonts w:ascii="Courier New" w:hAnsi="Courier New" w:cs="Courier New"/>
          <w:sz w:val="20"/>
        </w:rPr>
        <w:t xml:space="preserve"> числе благоустройства), расположенных на</w:t>
      </w:r>
    </w:p>
    <w:p w:rsidR="00551E1F" w:rsidRDefault="00551E1F" w:rsidP="00551E1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прилегающей территории, с их описанием ____________________________________</w:t>
      </w:r>
    </w:p>
    <w:p w:rsidR="00551E1F" w:rsidRDefault="00551E1F" w:rsidP="00551E1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551E1F" w:rsidRDefault="00551E1F" w:rsidP="00551E1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7. Площадь озелененной территории (при ее наличии ______ кв. м), состав</w:t>
      </w:r>
    </w:p>
    <w:p w:rsidR="00551E1F" w:rsidRDefault="00551E1F" w:rsidP="00551E1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озеленения (при наличии - деревья в ____ шт., газон, цветники в кв. м ____)</w:t>
      </w:r>
    </w:p>
    <w:p w:rsidR="00551E1F" w:rsidRDefault="00551E1F" w:rsidP="00551E1F">
      <w:pPr>
        <w:spacing w:after="1" w:line="220" w:lineRule="atLeas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2"/>
        <w:gridCol w:w="2438"/>
        <w:gridCol w:w="1871"/>
      </w:tblGrid>
      <w:tr w:rsidR="00551E1F" w:rsidTr="001062F2">
        <w:tc>
          <w:tcPr>
            <w:tcW w:w="4082" w:type="dxa"/>
          </w:tcPr>
          <w:p w:rsidR="00551E1F" w:rsidRDefault="00551E1F" w:rsidP="001062F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Обозначение характерных точек границ</w:t>
            </w:r>
          </w:p>
        </w:tc>
        <w:tc>
          <w:tcPr>
            <w:tcW w:w="4309" w:type="dxa"/>
            <w:gridSpan w:val="2"/>
          </w:tcPr>
          <w:p w:rsidR="00551E1F" w:rsidRDefault="00551E1F" w:rsidP="001062F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Координаты, м (с точностью до двух знаков после запятой)</w:t>
            </w:r>
          </w:p>
        </w:tc>
      </w:tr>
      <w:tr w:rsidR="00551E1F" w:rsidTr="001062F2">
        <w:tc>
          <w:tcPr>
            <w:tcW w:w="4082" w:type="dxa"/>
          </w:tcPr>
          <w:p w:rsidR="00551E1F" w:rsidRDefault="00551E1F" w:rsidP="001062F2">
            <w:pPr>
              <w:spacing w:after="1" w:line="220" w:lineRule="atLeast"/>
            </w:pPr>
          </w:p>
        </w:tc>
        <w:tc>
          <w:tcPr>
            <w:tcW w:w="2438" w:type="dxa"/>
          </w:tcPr>
          <w:p w:rsidR="00551E1F" w:rsidRDefault="00551E1F" w:rsidP="001062F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871" w:type="dxa"/>
          </w:tcPr>
          <w:p w:rsidR="00551E1F" w:rsidRDefault="00551E1F" w:rsidP="001062F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Y</w:t>
            </w:r>
          </w:p>
        </w:tc>
      </w:tr>
      <w:tr w:rsidR="00551E1F" w:rsidTr="001062F2">
        <w:tc>
          <w:tcPr>
            <w:tcW w:w="4082" w:type="dxa"/>
          </w:tcPr>
          <w:p w:rsidR="00551E1F" w:rsidRDefault="00551E1F" w:rsidP="001062F2">
            <w:pPr>
              <w:spacing w:after="1" w:line="220" w:lineRule="atLeast"/>
            </w:pPr>
          </w:p>
        </w:tc>
        <w:tc>
          <w:tcPr>
            <w:tcW w:w="2438" w:type="dxa"/>
          </w:tcPr>
          <w:p w:rsidR="00551E1F" w:rsidRDefault="00551E1F" w:rsidP="001062F2">
            <w:pPr>
              <w:spacing w:after="1" w:line="220" w:lineRule="atLeast"/>
            </w:pPr>
          </w:p>
        </w:tc>
        <w:tc>
          <w:tcPr>
            <w:tcW w:w="1871" w:type="dxa"/>
          </w:tcPr>
          <w:p w:rsidR="00551E1F" w:rsidRDefault="00551E1F" w:rsidP="001062F2">
            <w:pPr>
              <w:spacing w:after="1" w:line="220" w:lineRule="atLeast"/>
            </w:pPr>
          </w:p>
        </w:tc>
      </w:tr>
      <w:tr w:rsidR="00551E1F" w:rsidTr="001062F2">
        <w:tc>
          <w:tcPr>
            <w:tcW w:w="4082" w:type="dxa"/>
          </w:tcPr>
          <w:p w:rsidR="00551E1F" w:rsidRDefault="00551E1F" w:rsidP="001062F2">
            <w:pPr>
              <w:spacing w:after="1" w:line="220" w:lineRule="atLeast"/>
            </w:pPr>
          </w:p>
        </w:tc>
        <w:tc>
          <w:tcPr>
            <w:tcW w:w="2438" w:type="dxa"/>
          </w:tcPr>
          <w:p w:rsidR="00551E1F" w:rsidRDefault="00551E1F" w:rsidP="001062F2">
            <w:pPr>
              <w:spacing w:after="1" w:line="220" w:lineRule="atLeast"/>
            </w:pPr>
          </w:p>
        </w:tc>
        <w:tc>
          <w:tcPr>
            <w:tcW w:w="1871" w:type="dxa"/>
          </w:tcPr>
          <w:p w:rsidR="00551E1F" w:rsidRDefault="00551E1F" w:rsidP="001062F2">
            <w:pPr>
              <w:spacing w:after="1" w:line="220" w:lineRule="atLeast"/>
            </w:pPr>
          </w:p>
        </w:tc>
      </w:tr>
    </w:tbl>
    <w:p w:rsidR="00551E1F" w:rsidRDefault="00551E1F" w:rsidP="00551E1F">
      <w:pPr>
        <w:spacing w:after="1" w:line="220" w:lineRule="atLeast"/>
        <w:jc w:val="both"/>
      </w:pPr>
    </w:p>
    <w:p w:rsidR="00551E1F" w:rsidRDefault="00551E1F" w:rsidP="00551E1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Заявитель ___________ _______________________</w:t>
      </w:r>
    </w:p>
    <w:p w:rsidR="00551E1F" w:rsidRDefault="00551E1F" w:rsidP="00551E1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(подпись)   (расшифровка подписи)</w:t>
      </w:r>
    </w:p>
    <w:p w:rsidR="00551E1F" w:rsidRDefault="00551E1F" w:rsidP="00551E1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М.П.</w:t>
      </w:r>
    </w:p>
    <w:p w:rsidR="00551E1F" w:rsidRDefault="00551E1F" w:rsidP="00551E1F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(для юридических лиц и индивидуальных предпринимателей)</w:t>
      </w:r>
    </w:p>
    <w:p w:rsidR="00616E6A" w:rsidRDefault="00616E6A" w:rsidP="00551E1F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616E6A" w:rsidRDefault="00616E6A" w:rsidP="00551E1F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616E6A" w:rsidRDefault="00616E6A" w:rsidP="00551E1F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616E6A" w:rsidRDefault="00616E6A" w:rsidP="00551E1F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616E6A" w:rsidRDefault="00616E6A" w:rsidP="00551E1F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616E6A" w:rsidRDefault="00616E6A" w:rsidP="00551E1F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616E6A" w:rsidRDefault="00616E6A" w:rsidP="00551E1F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616E6A" w:rsidRDefault="00616E6A" w:rsidP="00551E1F">
      <w:pPr>
        <w:spacing w:after="1" w:line="200" w:lineRule="atLeast"/>
        <w:jc w:val="both"/>
      </w:pPr>
    </w:p>
    <w:p w:rsidR="00551E1F" w:rsidRDefault="00551E1F" w:rsidP="00551E1F">
      <w:pPr>
        <w:spacing w:after="1" w:line="200" w:lineRule="atLeast"/>
        <w:jc w:val="both"/>
      </w:pPr>
    </w:p>
    <w:p w:rsidR="00551E1F" w:rsidRDefault="00551E1F" w:rsidP="00551E1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Графическая часть</w:t>
      </w:r>
    </w:p>
    <w:p w:rsidR="00551E1F" w:rsidRDefault="00551E1F" w:rsidP="00551E1F">
      <w:pPr>
        <w:spacing w:after="1" w:line="200" w:lineRule="atLeast"/>
        <w:jc w:val="both"/>
      </w:pPr>
    </w:p>
    <w:p w:rsidR="00551E1F" w:rsidRDefault="00551E1F" w:rsidP="00551E1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┌─────────────────────────────────────────────────────────┐</w:t>
      </w:r>
    </w:p>
    <w:p w:rsidR="00551E1F" w:rsidRDefault="00551E1F" w:rsidP="00551E1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                                      │</w:t>
      </w:r>
    </w:p>
    <w:p w:rsidR="00551E1F" w:rsidRDefault="00551E1F" w:rsidP="00551E1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                                      │</w:t>
      </w:r>
    </w:p>
    <w:p w:rsidR="00551E1F" w:rsidRDefault="00551E1F" w:rsidP="00551E1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                                      │</w:t>
      </w:r>
    </w:p>
    <w:p w:rsidR="00551E1F" w:rsidRDefault="00551E1F" w:rsidP="00551E1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                                      │</w:t>
      </w:r>
    </w:p>
    <w:p w:rsidR="00551E1F" w:rsidRDefault="00551E1F" w:rsidP="00551E1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                                      │</w:t>
      </w:r>
    </w:p>
    <w:p w:rsidR="00551E1F" w:rsidRDefault="00551E1F" w:rsidP="00551E1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                                      │</w:t>
      </w:r>
    </w:p>
    <w:p w:rsidR="00551E1F" w:rsidRDefault="00551E1F" w:rsidP="00551E1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                                      │</w:t>
      </w:r>
    </w:p>
    <w:p w:rsidR="00551E1F" w:rsidRDefault="00551E1F" w:rsidP="00551E1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│Масштаб 1:500   1:1000                                   │</w:t>
      </w:r>
    </w:p>
    <w:p w:rsidR="00551E1F" w:rsidRDefault="00551E1F" w:rsidP="00551E1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└─────────────────────────────────────────────────────────┘</w:t>
      </w:r>
    </w:p>
    <w:p w:rsidR="00551E1F" w:rsidRDefault="00551E1F" w:rsidP="00551E1F">
      <w:pPr>
        <w:spacing w:after="1" w:line="200" w:lineRule="atLeast"/>
        <w:jc w:val="both"/>
      </w:pPr>
    </w:p>
    <w:p w:rsidR="00551E1F" w:rsidRDefault="00551E1F" w:rsidP="00551E1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Условные обозначения:</w:t>
      </w:r>
    </w:p>
    <w:p w:rsidR="00551E1F" w:rsidRDefault="00551E1F" w:rsidP="00551E1F">
      <w:pPr>
        <w:spacing w:after="1" w:line="220" w:lineRule="atLeas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6690"/>
      </w:tblGrid>
      <w:tr w:rsidR="00551E1F" w:rsidTr="001062F2">
        <w:tc>
          <w:tcPr>
            <w:tcW w:w="1757" w:type="dxa"/>
          </w:tcPr>
          <w:p w:rsidR="00551E1F" w:rsidRDefault="00551E1F" w:rsidP="001062F2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_____________</w:t>
            </w:r>
          </w:p>
        </w:tc>
        <w:tc>
          <w:tcPr>
            <w:tcW w:w="6690" w:type="dxa"/>
          </w:tcPr>
          <w:p w:rsidR="00551E1F" w:rsidRDefault="00551E1F" w:rsidP="001062F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граница прилегающей территории (отображается оранжевым цветом)</w:t>
            </w:r>
          </w:p>
        </w:tc>
      </w:tr>
      <w:tr w:rsidR="00551E1F" w:rsidTr="001062F2">
        <w:tc>
          <w:tcPr>
            <w:tcW w:w="1757" w:type="dxa"/>
          </w:tcPr>
          <w:p w:rsidR="00551E1F" w:rsidRDefault="00551E1F" w:rsidP="001062F2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690" w:type="dxa"/>
          </w:tcPr>
          <w:p w:rsidR="00551E1F" w:rsidRDefault="00551E1F" w:rsidP="0022278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поворотная точка границ прилегающей территории (отображается </w:t>
            </w:r>
            <w:r w:rsidR="00222783">
              <w:rPr>
                <w:rFonts w:ascii="Calibri" w:hAnsi="Calibri" w:cs="Calibri"/>
              </w:rPr>
              <w:t xml:space="preserve"> красным </w:t>
            </w:r>
            <w:r>
              <w:rPr>
                <w:rFonts w:ascii="Calibri" w:hAnsi="Calibri" w:cs="Calibri"/>
              </w:rPr>
              <w:t xml:space="preserve"> цветом)</w:t>
            </w:r>
          </w:p>
        </w:tc>
      </w:tr>
      <w:tr w:rsidR="00551E1F" w:rsidTr="001062F2">
        <w:tc>
          <w:tcPr>
            <w:tcW w:w="1757" w:type="dxa"/>
          </w:tcPr>
          <w:p w:rsidR="00551E1F" w:rsidRDefault="00551E1F" w:rsidP="001062F2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25:хх</w:t>
            </w:r>
            <w:proofErr w:type="gramStart"/>
            <w:r>
              <w:rPr>
                <w:rFonts w:ascii="Calibri" w:hAnsi="Calibri" w:cs="Calibri"/>
              </w:rPr>
              <w:t>:х</w:t>
            </w:r>
            <w:proofErr w:type="gramEnd"/>
            <w:r>
              <w:rPr>
                <w:rFonts w:ascii="Calibri" w:hAnsi="Calibri" w:cs="Calibri"/>
              </w:rPr>
              <w:t>ххххх:хх</w:t>
            </w:r>
          </w:p>
        </w:tc>
        <w:tc>
          <w:tcPr>
            <w:tcW w:w="6690" w:type="dxa"/>
          </w:tcPr>
          <w:p w:rsidR="00551E1F" w:rsidRDefault="00551E1F" w:rsidP="001062F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кадастровый номер земельного участка (объекта недвижимости), по отношению к которому устанавливается прилегающая территория (отображается сиреневым цветом)</w:t>
            </w:r>
          </w:p>
        </w:tc>
      </w:tr>
      <w:tr w:rsidR="00551E1F" w:rsidTr="001062F2">
        <w:tc>
          <w:tcPr>
            <w:tcW w:w="1757" w:type="dxa"/>
          </w:tcPr>
          <w:p w:rsidR="00551E1F" w:rsidRDefault="00551E1F" w:rsidP="001062F2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25:хх</w:t>
            </w:r>
            <w:proofErr w:type="gramStart"/>
            <w:r>
              <w:rPr>
                <w:rFonts w:ascii="Calibri" w:hAnsi="Calibri" w:cs="Calibri"/>
              </w:rPr>
              <w:t>:х</w:t>
            </w:r>
            <w:proofErr w:type="gramEnd"/>
            <w:r>
              <w:rPr>
                <w:rFonts w:ascii="Calibri" w:hAnsi="Calibri" w:cs="Calibri"/>
              </w:rPr>
              <w:t>хххххх</w:t>
            </w:r>
          </w:p>
        </w:tc>
        <w:tc>
          <w:tcPr>
            <w:tcW w:w="6690" w:type="dxa"/>
          </w:tcPr>
          <w:p w:rsidR="00551E1F" w:rsidRDefault="00551E1F" w:rsidP="001062F2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кадастровый квартал (отображается голубым цветом)</w:t>
            </w:r>
          </w:p>
        </w:tc>
      </w:tr>
      <w:tr w:rsidR="00551E1F" w:rsidTr="001062F2">
        <w:tc>
          <w:tcPr>
            <w:tcW w:w="1757" w:type="dxa"/>
          </w:tcPr>
          <w:p w:rsidR="00551E1F" w:rsidRDefault="00551E1F" w:rsidP="001062F2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_____________</w:t>
            </w:r>
          </w:p>
        </w:tc>
        <w:tc>
          <w:tcPr>
            <w:tcW w:w="6690" w:type="dxa"/>
          </w:tcPr>
          <w:p w:rsidR="00551E1F" w:rsidRDefault="00551E1F" w:rsidP="001062F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граница кадастрового квартала (отображается голубым цветом)</w:t>
            </w:r>
          </w:p>
        </w:tc>
      </w:tr>
      <w:tr w:rsidR="00551E1F" w:rsidTr="001062F2">
        <w:tc>
          <w:tcPr>
            <w:tcW w:w="1757" w:type="dxa"/>
          </w:tcPr>
          <w:p w:rsidR="00551E1F" w:rsidRDefault="00551E1F" w:rsidP="001062F2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------------------</w:t>
            </w:r>
          </w:p>
        </w:tc>
        <w:tc>
          <w:tcPr>
            <w:tcW w:w="6690" w:type="dxa"/>
          </w:tcPr>
          <w:p w:rsidR="00551E1F" w:rsidRDefault="00551E1F" w:rsidP="001062F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граница объектов, расположенных на прилегающей территории (отображается черным цветом)</w:t>
            </w:r>
          </w:p>
        </w:tc>
      </w:tr>
    </w:tbl>
    <w:p w:rsidR="00551E1F" w:rsidRDefault="00551E1F" w:rsidP="00551E1F">
      <w:pPr>
        <w:spacing w:after="1" w:line="220" w:lineRule="atLeast"/>
        <w:jc w:val="both"/>
      </w:pPr>
    </w:p>
    <w:p w:rsidR="00616E6A" w:rsidRDefault="00616E6A" w:rsidP="00551E1F">
      <w:pPr>
        <w:spacing w:after="1" w:line="220" w:lineRule="atLeast"/>
        <w:jc w:val="both"/>
      </w:pPr>
    </w:p>
    <w:p w:rsidR="00616E6A" w:rsidRDefault="00616E6A" w:rsidP="00551E1F">
      <w:pPr>
        <w:spacing w:after="1" w:line="220" w:lineRule="atLeast"/>
        <w:jc w:val="both"/>
      </w:pPr>
    </w:p>
    <w:p w:rsidR="00616E6A" w:rsidRDefault="00616E6A" w:rsidP="00551E1F">
      <w:pPr>
        <w:spacing w:after="1" w:line="220" w:lineRule="atLeast"/>
        <w:jc w:val="both"/>
      </w:pPr>
    </w:p>
    <w:p w:rsidR="00551E1F" w:rsidRDefault="00551E1F" w:rsidP="00551E1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Заявитель ___________ _______________________</w:t>
      </w:r>
    </w:p>
    <w:p w:rsidR="00551E1F" w:rsidRDefault="00551E1F" w:rsidP="00551E1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(подпись)   (расшифровка подписи)</w:t>
      </w:r>
    </w:p>
    <w:p w:rsidR="00AB18C6" w:rsidRDefault="00AB18C6"/>
    <w:sectPr w:rsidR="00AB18C6" w:rsidSect="00307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E1F"/>
    <w:rsid w:val="00122169"/>
    <w:rsid w:val="001858CB"/>
    <w:rsid w:val="00222783"/>
    <w:rsid w:val="00277D3A"/>
    <w:rsid w:val="004638E1"/>
    <w:rsid w:val="004C2BB0"/>
    <w:rsid w:val="00551E1F"/>
    <w:rsid w:val="005A1AEC"/>
    <w:rsid w:val="00616E6A"/>
    <w:rsid w:val="00650576"/>
    <w:rsid w:val="007C6743"/>
    <w:rsid w:val="0086219E"/>
    <w:rsid w:val="0087703A"/>
    <w:rsid w:val="00AB18C6"/>
    <w:rsid w:val="00BB1591"/>
    <w:rsid w:val="00CB6401"/>
    <w:rsid w:val="00D72D52"/>
    <w:rsid w:val="00F3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1E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1E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6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6E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1E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1E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6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6E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5A8B91A7098733FAF78AD9E08608207B83709FE3360827D488D43B654F61F8D19997B0303DA6E5C32E8C201FE9B61B980Be1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85A8B91A7098733FAF794D4F6EA562F78882F92E335037388DDD26C3A1F67AD83D9C9E96371EDE8C43890201B0FeE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1518</Words>
  <Characters>8656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Бейда Зарема Ринатовна</dc:creator>
  <cp:lastModifiedBy>Азяковский сельсовет</cp:lastModifiedBy>
  <cp:revision>15</cp:revision>
  <cp:lastPrinted>2019-07-29T02:57:00Z</cp:lastPrinted>
  <dcterms:created xsi:type="dcterms:W3CDTF">2019-05-30T04:01:00Z</dcterms:created>
  <dcterms:modified xsi:type="dcterms:W3CDTF">2019-07-29T02:59:00Z</dcterms:modified>
</cp:coreProperties>
</file>