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6D51B8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</w:t>
      </w:r>
      <w:r w:rsidR="006E03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BE69B2">
        <w:rPr>
          <w:b/>
          <w:sz w:val="28"/>
          <w:szCs w:val="28"/>
        </w:rPr>
        <w:t>10</w:t>
      </w:r>
      <w:r w:rsidRPr="0067241C">
        <w:rPr>
          <w:b/>
          <w:sz w:val="28"/>
          <w:szCs w:val="28"/>
        </w:rPr>
        <w:t xml:space="preserve"> »</w:t>
      </w:r>
      <w:r w:rsidR="00BE69B2">
        <w:rPr>
          <w:b/>
          <w:sz w:val="28"/>
          <w:szCs w:val="28"/>
        </w:rPr>
        <w:t xml:space="preserve">мая </w:t>
      </w:r>
      <w:r w:rsidR="006E03B2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EE3CEA">
        <w:rPr>
          <w:b/>
          <w:sz w:val="28"/>
          <w:szCs w:val="28"/>
        </w:rPr>
        <w:t xml:space="preserve">6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   </w:t>
      </w:r>
      <w:r w:rsidR="00EE3CEA">
        <w:rPr>
          <w:b/>
          <w:sz w:val="28"/>
          <w:szCs w:val="28"/>
        </w:rPr>
        <w:t xml:space="preserve"> </w:t>
      </w:r>
      <w:r w:rsidR="00BE69B2">
        <w:rPr>
          <w:b/>
          <w:sz w:val="28"/>
          <w:szCs w:val="28"/>
        </w:rPr>
        <w:t xml:space="preserve">   </w:t>
      </w:r>
      <w:r w:rsidR="00EE3CE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№</w:t>
      </w:r>
      <w:r w:rsidR="00BE69B2">
        <w:rPr>
          <w:b/>
          <w:sz w:val="28"/>
          <w:szCs w:val="28"/>
        </w:rPr>
        <w:t>09</w:t>
      </w:r>
      <w:r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перечислении денежных средств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4D397A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Перечислить денежные средства согласно авансовому отчету №</w:t>
      </w:r>
      <w:r w:rsidR="006E03B2">
        <w:rPr>
          <w:sz w:val="28"/>
          <w:szCs w:val="28"/>
        </w:rPr>
        <w:t>0</w:t>
      </w:r>
      <w:r w:rsidR="00BE69B2">
        <w:rPr>
          <w:sz w:val="28"/>
          <w:szCs w:val="28"/>
        </w:rPr>
        <w:t>5</w:t>
      </w:r>
      <w:r w:rsidR="006E0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A1B04">
        <w:rPr>
          <w:sz w:val="28"/>
          <w:szCs w:val="28"/>
        </w:rPr>
        <w:t>0</w:t>
      </w:r>
      <w:r w:rsidR="00BE69B2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DA1B04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EE3CEA">
        <w:rPr>
          <w:sz w:val="28"/>
          <w:szCs w:val="28"/>
        </w:rPr>
        <w:t>6</w:t>
      </w:r>
      <w:r w:rsidR="006E0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размере </w:t>
      </w:r>
      <w:r w:rsidR="00EE3CEA">
        <w:rPr>
          <w:sz w:val="28"/>
          <w:szCs w:val="28"/>
        </w:rPr>
        <w:t xml:space="preserve"> </w:t>
      </w:r>
      <w:r w:rsidR="00BE69B2">
        <w:rPr>
          <w:sz w:val="28"/>
          <w:szCs w:val="28"/>
        </w:rPr>
        <w:t xml:space="preserve">1531 </w:t>
      </w:r>
      <w:r w:rsidR="00DA1B0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BE69B2">
        <w:rPr>
          <w:sz w:val="28"/>
          <w:szCs w:val="28"/>
        </w:rPr>
        <w:t>80</w:t>
      </w:r>
      <w:r>
        <w:rPr>
          <w:sz w:val="28"/>
          <w:szCs w:val="28"/>
        </w:rPr>
        <w:t xml:space="preserve"> коп.(</w:t>
      </w:r>
      <w:r w:rsidR="00BE69B2">
        <w:rPr>
          <w:sz w:val="28"/>
          <w:szCs w:val="28"/>
        </w:rPr>
        <w:t xml:space="preserve">одна </w:t>
      </w:r>
      <w:r w:rsidR="006E03B2">
        <w:rPr>
          <w:sz w:val="28"/>
          <w:szCs w:val="28"/>
        </w:rPr>
        <w:t xml:space="preserve"> тысяч</w:t>
      </w:r>
      <w:r w:rsidR="00BE69B2">
        <w:rPr>
          <w:sz w:val="28"/>
          <w:szCs w:val="28"/>
        </w:rPr>
        <w:t>а</w:t>
      </w:r>
      <w:r w:rsidR="00DA1B04">
        <w:rPr>
          <w:sz w:val="28"/>
          <w:szCs w:val="28"/>
        </w:rPr>
        <w:t xml:space="preserve">  </w:t>
      </w:r>
      <w:r w:rsidR="00BE69B2">
        <w:rPr>
          <w:sz w:val="28"/>
          <w:szCs w:val="28"/>
        </w:rPr>
        <w:t xml:space="preserve">пятьсот </w:t>
      </w:r>
      <w:r w:rsidR="00DA1B04">
        <w:rPr>
          <w:sz w:val="28"/>
          <w:szCs w:val="28"/>
        </w:rPr>
        <w:t xml:space="preserve"> </w:t>
      </w:r>
      <w:r w:rsidR="00614D9F">
        <w:rPr>
          <w:sz w:val="28"/>
          <w:szCs w:val="28"/>
        </w:rPr>
        <w:t xml:space="preserve">тридцать </w:t>
      </w: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</w:t>
      </w:r>
      <w:r w:rsidR="00BE69B2">
        <w:rPr>
          <w:sz w:val="28"/>
          <w:szCs w:val="28"/>
        </w:rPr>
        <w:t>один</w:t>
      </w:r>
      <w:r w:rsidR="00DA1B04"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</w:t>
      </w:r>
      <w:r w:rsidR="00BE69B2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</w:t>
      </w:r>
      <w:r w:rsidR="00BE69B2">
        <w:rPr>
          <w:sz w:val="28"/>
          <w:szCs w:val="28"/>
        </w:rPr>
        <w:t>8</w:t>
      </w:r>
      <w:r>
        <w:rPr>
          <w:sz w:val="28"/>
          <w:szCs w:val="28"/>
        </w:rPr>
        <w:t>0 коп.) на корсчет главы сельского поселения  Азяковский сельсовет Мухаярова Айрата Тахавиевича.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06474"/>
    <w:rsid w:val="004453C6"/>
    <w:rsid w:val="004550A7"/>
    <w:rsid w:val="004560AF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14D9F"/>
    <w:rsid w:val="00626E62"/>
    <w:rsid w:val="00636A0B"/>
    <w:rsid w:val="00652D05"/>
    <w:rsid w:val="00670C2C"/>
    <w:rsid w:val="0067241C"/>
    <w:rsid w:val="006727D6"/>
    <w:rsid w:val="006B52CA"/>
    <w:rsid w:val="006D51B8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453F9"/>
    <w:rsid w:val="00B542AD"/>
    <w:rsid w:val="00B55968"/>
    <w:rsid w:val="00B66B09"/>
    <w:rsid w:val="00B7432A"/>
    <w:rsid w:val="00B93094"/>
    <w:rsid w:val="00BA48B5"/>
    <w:rsid w:val="00BC1D8A"/>
    <w:rsid w:val="00BE69B2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1B04"/>
    <w:rsid w:val="00DA6F69"/>
    <w:rsid w:val="00DF0CA5"/>
    <w:rsid w:val="00E04EAE"/>
    <w:rsid w:val="00E0573C"/>
    <w:rsid w:val="00E67A65"/>
    <w:rsid w:val="00E7064F"/>
    <w:rsid w:val="00E73354"/>
    <w:rsid w:val="00ED3761"/>
    <w:rsid w:val="00EE3CEA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775C2D-4DB6-492D-BF07-EA998DFB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2016-05-10T10:18:00Z</cp:lastPrinted>
  <dcterms:created xsi:type="dcterms:W3CDTF">2019-08-09T07:00:00Z</dcterms:created>
  <dcterms:modified xsi:type="dcterms:W3CDTF">2019-08-09T07:00:00Z</dcterms:modified>
</cp:coreProperties>
</file>