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A0" w:rsidRDefault="00D505A0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64F03" w:rsidRPr="00364F03" w:rsidTr="00EA4B6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64F03"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1324E5C" wp14:editId="31F50B3F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364F03" w:rsidRP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0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431C91" w:rsidRPr="00364F03" w:rsidRDefault="00431C91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F03" w:rsidRPr="00364F03" w:rsidRDefault="00061C8C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824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 декабря </w:t>
      </w:r>
      <w:r w:rsidR="00FA6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364F0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95524F">
        <w:rPr>
          <w:rFonts w:ascii="Times New Roman" w:eastAsia="Times New Roman" w:hAnsi="Times New Roman"/>
          <w:b/>
          <w:sz w:val="28"/>
          <w:szCs w:val="28"/>
          <w:lang w:eastAsia="ru-RU"/>
        </w:rPr>
        <w:t>143</w:t>
      </w:r>
    </w:p>
    <w:p w:rsidR="00364F03" w:rsidRPr="00364F03" w:rsidRDefault="00364F03" w:rsidP="00364F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C93" w:rsidRDefault="00384C93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 внесении изменений</w:t>
      </w:r>
      <w:r w:rsidR="0095524F">
        <w:rPr>
          <w:rFonts w:ascii="Times New Roman" w:eastAsia="Times New Roman" w:hAnsi="Times New Roman"/>
          <w:b/>
          <w:sz w:val="28"/>
          <w:szCs w:val="28"/>
        </w:rPr>
        <w:t xml:space="preserve"> и дополнений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 пункт</w:t>
      </w:r>
      <w:r w:rsidR="0078247A">
        <w:rPr>
          <w:rFonts w:ascii="Times New Roman" w:eastAsia="Times New Roman" w:hAnsi="Times New Roman"/>
          <w:b/>
          <w:sz w:val="28"/>
          <w:szCs w:val="28"/>
        </w:rPr>
        <w:t xml:space="preserve">ы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78247A">
        <w:rPr>
          <w:rFonts w:ascii="Times New Roman" w:eastAsia="Times New Roman" w:hAnsi="Times New Roman"/>
          <w:b/>
          <w:sz w:val="28"/>
          <w:szCs w:val="28"/>
        </w:rPr>
        <w:t>3</w:t>
      </w:r>
      <w:r w:rsidR="00FA60DF">
        <w:rPr>
          <w:rFonts w:ascii="Times New Roman" w:eastAsia="Times New Roman" w:hAnsi="Times New Roman"/>
          <w:b/>
          <w:sz w:val="28"/>
          <w:szCs w:val="28"/>
        </w:rPr>
        <w:t>.4</w:t>
      </w:r>
      <w:r w:rsidR="0078247A">
        <w:rPr>
          <w:rFonts w:ascii="Times New Roman" w:eastAsia="Times New Roman" w:hAnsi="Times New Roman"/>
          <w:b/>
          <w:sz w:val="28"/>
          <w:szCs w:val="28"/>
        </w:rPr>
        <w:t>.2 и  4.2.3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C1897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>остановлени</w:t>
      </w:r>
      <w:r w:rsidR="00FA60DF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C1897">
        <w:rPr>
          <w:rFonts w:ascii="Times New Roman" w:eastAsia="Times New Roman" w:hAnsi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19  июля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FA60DF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b/>
          <w:sz w:val="28"/>
          <w:szCs w:val="28"/>
        </w:rPr>
        <w:t>123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исполнению муниципальной функции</w:t>
      </w:r>
      <w:r w:rsidR="00FA60DF" w:rsidRPr="00FA60DF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 w:rsidR="00FA60DF" w:rsidRPr="00FA60D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>Азяковский</w:t>
      </w:r>
      <w:proofErr w:type="spellEnd"/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 муниципального района Бураевский район Республики Башкортостан</w:t>
      </w:r>
      <w:r w:rsidR="00FA60DF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proofErr w:type="gramEnd"/>
    </w:p>
    <w:p w:rsidR="00FA60DF" w:rsidRDefault="00FA60DF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84C93" w:rsidRDefault="00384C93" w:rsidP="00384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4C93">
        <w:rPr>
          <w:rFonts w:ascii="Times New Roman" w:eastAsia="Times New Roman" w:hAnsi="Times New Roman"/>
          <w:sz w:val="28"/>
          <w:szCs w:val="28"/>
        </w:rPr>
        <w:t>В соответствии</w:t>
      </w:r>
      <w:r w:rsidR="00FA60DF">
        <w:rPr>
          <w:rFonts w:ascii="Times New Roman" w:eastAsia="Times New Roman" w:hAnsi="Times New Roman"/>
          <w:sz w:val="28"/>
          <w:szCs w:val="28"/>
        </w:rPr>
        <w:t xml:space="preserve"> с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</w:t>
      </w:r>
      <w:r w:rsidR="00FE1228">
        <w:rPr>
          <w:rFonts w:ascii="Times New Roman" w:eastAsia="Times New Roman" w:hAnsi="Times New Roman"/>
          <w:sz w:val="28"/>
          <w:szCs w:val="28"/>
        </w:rPr>
        <w:t>частью 2 статьи 10 «Организация и проведение внеплановой проверки</w:t>
      </w:r>
      <w:r w:rsidR="00001A1D">
        <w:rPr>
          <w:rFonts w:ascii="Times New Roman" w:eastAsia="Times New Roman" w:hAnsi="Times New Roman"/>
          <w:sz w:val="28"/>
          <w:szCs w:val="28"/>
        </w:rPr>
        <w:t>»</w:t>
      </w:r>
      <w:r w:rsidR="00FE1228">
        <w:rPr>
          <w:rFonts w:ascii="Times New Roman" w:eastAsia="Times New Roman" w:hAnsi="Times New Roman"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sz w:val="28"/>
          <w:szCs w:val="28"/>
        </w:rPr>
        <w:t xml:space="preserve"> Федерального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FA60DF">
        <w:rPr>
          <w:rFonts w:ascii="Times New Roman" w:eastAsia="Times New Roman" w:hAnsi="Times New Roman"/>
          <w:sz w:val="28"/>
          <w:szCs w:val="28"/>
        </w:rPr>
        <w:t>а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E1228">
        <w:rPr>
          <w:rFonts w:ascii="Times New Roman" w:eastAsia="Times New Roman" w:hAnsi="Times New Roman"/>
          <w:sz w:val="28"/>
          <w:szCs w:val="28"/>
        </w:rPr>
        <w:t>26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E1228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>.200</w:t>
      </w:r>
      <w:r w:rsidR="00FE1228">
        <w:rPr>
          <w:rFonts w:ascii="Times New Roman" w:eastAsia="Times New Roman" w:hAnsi="Times New Roman"/>
          <w:sz w:val="28"/>
          <w:szCs w:val="28"/>
        </w:rPr>
        <w:t>8 г. № 294</w:t>
      </w:r>
      <w:r>
        <w:rPr>
          <w:rFonts w:ascii="Times New Roman" w:eastAsia="Times New Roman" w:hAnsi="Times New Roman"/>
          <w:sz w:val="28"/>
          <w:szCs w:val="28"/>
        </w:rPr>
        <w:t>-ФЗ «</w:t>
      </w:r>
      <w:r w:rsidR="00FE1228">
        <w:rPr>
          <w:rFonts w:ascii="Times New Roman" w:eastAsia="Times New Roman" w:hAnsi="Times New Roman"/>
          <w:sz w:val="28"/>
          <w:szCs w:val="28"/>
        </w:rPr>
        <w:t xml:space="preserve">  О защите прав юридических лиц и индивидуальных предпринимателей при осуществлении государственного контроля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</w:t>
      </w:r>
      <w:r w:rsidR="00FE1228">
        <w:rPr>
          <w:rFonts w:ascii="Times New Roman" w:eastAsia="Times New Roman" w:hAnsi="Times New Roman"/>
          <w:sz w:val="28"/>
          <w:szCs w:val="28"/>
        </w:rPr>
        <w:t>(надзора) и муниципального контроля»</w:t>
      </w:r>
      <w:r w:rsidR="007636C8">
        <w:rPr>
          <w:rFonts w:ascii="Times New Roman" w:eastAsia="Times New Roman" w:hAnsi="Times New Roman"/>
          <w:sz w:val="28"/>
          <w:szCs w:val="28"/>
        </w:rPr>
        <w:t xml:space="preserve"> </w:t>
      </w:r>
      <w:r w:rsidR="007636C8" w:rsidRPr="007636C8">
        <w:rPr>
          <w:rFonts w:ascii="Times New Roman" w:eastAsia="Times New Roman" w:hAnsi="Times New Roman"/>
          <w:b/>
          <w:sz w:val="28"/>
          <w:szCs w:val="28"/>
        </w:rPr>
        <w:t>постановля</w:t>
      </w:r>
      <w:r w:rsidR="00FA60DF">
        <w:rPr>
          <w:rFonts w:ascii="Times New Roman" w:eastAsia="Times New Roman" w:hAnsi="Times New Roman"/>
          <w:b/>
          <w:sz w:val="28"/>
          <w:szCs w:val="28"/>
        </w:rPr>
        <w:t>ю</w:t>
      </w:r>
      <w:r w:rsidR="007636C8" w:rsidRPr="007636C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A60DF" w:rsidRPr="00431C91" w:rsidRDefault="007636C8" w:rsidP="00431C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1C91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Pr="00431C91">
        <w:rPr>
          <w:rFonts w:ascii="Times New Roman" w:eastAsia="Times New Roman" w:hAnsi="Times New Roman"/>
          <w:sz w:val="28"/>
          <w:szCs w:val="28"/>
        </w:rPr>
        <w:t>Азяковский</w:t>
      </w:r>
      <w:proofErr w:type="spellEnd"/>
      <w:r w:rsidRPr="00431C91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FA60DF" w:rsidRPr="00431C91">
        <w:rPr>
          <w:rFonts w:ascii="Times New Roman" w:eastAsia="Times New Roman" w:hAnsi="Times New Roman"/>
          <w:sz w:val="28"/>
          <w:szCs w:val="28"/>
        </w:rPr>
        <w:t xml:space="preserve">19  июля  2017 года № 123  </w:t>
      </w:r>
    </w:p>
    <w:p w:rsidR="00FA60DF" w:rsidRPr="00FA60DF" w:rsidRDefault="00FA60DF" w:rsidP="00FA60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Административного регламента по исполнению муниципальной функции</w:t>
      </w:r>
      <w:r w:rsidRPr="00FA60DF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FA60DF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Осуществление муниципального </w:t>
      </w:r>
      <w:proofErr w:type="gramStart"/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>Азяковский</w:t>
      </w:r>
      <w:proofErr w:type="spellEnd"/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Бураевский район Республики Башкортостан»</w:t>
      </w:r>
    </w:p>
    <w:p w:rsidR="007636C8" w:rsidRPr="00FA60DF" w:rsidRDefault="00FA60DF" w:rsidP="00FA60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636C8" w:rsidRPr="00FA60DF">
        <w:rPr>
          <w:rFonts w:ascii="Times New Roman" w:eastAsia="Times New Roman" w:hAnsi="Times New Roman"/>
          <w:sz w:val="28"/>
          <w:szCs w:val="28"/>
        </w:rPr>
        <w:t>следующие изменения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7636C8" w:rsidRPr="00FA60DF">
        <w:rPr>
          <w:rFonts w:ascii="Times New Roman" w:eastAsia="Times New Roman" w:hAnsi="Times New Roman"/>
          <w:sz w:val="28"/>
          <w:szCs w:val="28"/>
        </w:rPr>
        <w:t>:</w:t>
      </w:r>
    </w:p>
    <w:p w:rsidR="00370FDE" w:rsidRDefault="00370FDE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95524F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FA60DF" w:rsidRPr="00431C91">
        <w:rPr>
          <w:rFonts w:ascii="Times New Roman" w:eastAsia="Times New Roman" w:hAnsi="Times New Roman"/>
          <w:b/>
          <w:sz w:val="28"/>
          <w:szCs w:val="28"/>
        </w:rPr>
        <w:t xml:space="preserve">пункт </w:t>
      </w:r>
      <w:r w:rsidR="00FE1228">
        <w:rPr>
          <w:rFonts w:ascii="Times New Roman" w:eastAsia="Times New Roman" w:hAnsi="Times New Roman"/>
          <w:b/>
          <w:sz w:val="28"/>
          <w:szCs w:val="28"/>
        </w:rPr>
        <w:t>3</w:t>
      </w:r>
      <w:r w:rsidR="00FA60DF" w:rsidRPr="00431C91">
        <w:rPr>
          <w:rFonts w:ascii="Times New Roman" w:eastAsia="Times New Roman" w:hAnsi="Times New Roman"/>
          <w:b/>
          <w:sz w:val="28"/>
          <w:szCs w:val="28"/>
        </w:rPr>
        <w:t>.</w:t>
      </w:r>
      <w:r w:rsidR="007636C8" w:rsidRPr="00431C91">
        <w:rPr>
          <w:rFonts w:ascii="Times New Roman" w:eastAsia="Times New Roman" w:hAnsi="Times New Roman"/>
          <w:b/>
          <w:sz w:val="28"/>
          <w:szCs w:val="28"/>
        </w:rPr>
        <w:t>4</w:t>
      </w:r>
      <w:r w:rsidR="00FE1228">
        <w:rPr>
          <w:rFonts w:ascii="Times New Roman" w:eastAsia="Times New Roman" w:hAnsi="Times New Roman"/>
          <w:b/>
          <w:sz w:val="28"/>
          <w:szCs w:val="28"/>
        </w:rPr>
        <w:t>.2</w:t>
      </w:r>
      <w:proofErr w:type="gramStart"/>
      <w:r w:rsidR="007636C8" w:rsidRPr="00431C91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FE1228" w:rsidRDefault="004B14AA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</w:t>
      </w:r>
      <w:r w:rsidR="001D37F6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BD34B0">
        <w:rPr>
          <w:rFonts w:ascii="Times New Roman" w:eastAsia="Times New Roman" w:hAnsi="Times New Roman"/>
          <w:sz w:val="28"/>
          <w:szCs w:val="28"/>
        </w:rPr>
        <w:t>)н</w:t>
      </w:r>
      <w:proofErr w:type="gramEnd"/>
      <w:r w:rsidR="00BD34B0">
        <w:rPr>
          <w:rFonts w:ascii="Times New Roman" w:eastAsia="Times New Roman" w:hAnsi="Times New Roman"/>
          <w:sz w:val="28"/>
          <w:szCs w:val="28"/>
        </w:rPr>
        <w:t>арушение требований к маркировке товаров;</w:t>
      </w:r>
    </w:p>
    <w:p w:rsidR="00E350E6" w:rsidRDefault="00E350E6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34B0" w:rsidRDefault="00BD34B0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-выявление при проверке мероприятий по контролю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без взаимодействия  с юридическими лицами, индивидуальными предпринимателями параметров деятельности юридического 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нормативном</w:t>
      </w:r>
      <w:proofErr w:type="gramStart"/>
      <w:r w:rsidR="00001A1D">
        <w:rPr>
          <w:rFonts w:ascii="Times New Roman" w:eastAsia="Times New Roman" w:hAnsi="Times New Roman"/>
          <w:sz w:val="28"/>
          <w:szCs w:val="28"/>
        </w:rPr>
        <w:t>у-</w:t>
      </w:r>
      <w:proofErr w:type="gramEnd"/>
      <w:r w:rsidR="00001A1D">
        <w:rPr>
          <w:rFonts w:ascii="Times New Roman" w:eastAsia="Times New Roman" w:hAnsi="Times New Roman"/>
          <w:sz w:val="28"/>
          <w:szCs w:val="28"/>
        </w:rPr>
        <w:t xml:space="preserve"> правовому  регулированию в установленной сфере деятельности, </w:t>
      </w:r>
      <w:r w:rsidR="00001A1D">
        <w:rPr>
          <w:rFonts w:ascii="Times New Roman" w:eastAsia="Times New Roman" w:hAnsi="Times New Roman"/>
          <w:sz w:val="28"/>
          <w:szCs w:val="28"/>
        </w:rPr>
        <w:lastRenderedPageBreak/>
        <w:t>индикаторам риска нарушения обязательных требований является основанием для проведения внеплановой проверки, предусмотренным в положении  о виде федерального государственного контрол</w:t>
      </w:r>
      <w:proofErr w:type="gramStart"/>
      <w:r w:rsidR="00001A1D">
        <w:rPr>
          <w:rFonts w:ascii="Times New Roman" w:eastAsia="Times New Roman" w:hAnsi="Times New Roman"/>
          <w:sz w:val="28"/>
          <w:szCs w:val="28"/>
        </w:rPr>
        <w:t>я(</w:t>
      </w:r>
      <w:proofErr w:type="gramEnd"/>
      <w:r w:rsidR="00001A1D">
        <w:rPr>
          <w:rFonts w:ascii="Times New Roman" w:eastAsia="Times New Roman" w:hAnsi="Times New Roman"/>
          <w:sz w:val="28"/>
          <w:szCs w:val="28"/>
        </w:rPr>
        <w:t>надзора);</w:t>
      </w:r>
    </w:p>
    <w:p w:rsidR="00FE1228" w:rsidRDefault="00001A1D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- прика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з(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распоряжение) руководителя органа государственного контроля(надзора), изданный в соответствии с поручениями президента Российской Федерации, Правительства Российской Федерации.</w:t>
      </w:r>
    </w:p>
    <w:p w:rsidR="00E350E6" w:rsidRDefault="00E350E6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1228" w:rsidRDefault="00E350E6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95524F">
        <w:rPr>
          <w:rFonts w:ascii="Times New Roman" w:eastAsia="Times New Roman" w:hAnsi="Times New Roman"/>
          <w:b/>
          <w:sz w:val="28"/>
          <w:szCs w:val="28"/>
        </w:rPr>
        <w:t>-</w:t>
      </w:r>
      <w:r w:rsidR="00FE1228" w:rsidRPr="00FE1228">
        <w:rPr>
          <w:rFonts w:ascii="Times New Roman" w:eastAsia="Times New Roman" w:hAnsi="Times New Roman"/>
          <w:b/>
          <w:sz w:val="28"/>
          <w:szCs w:val="28"/>
        </w:rPr>
        <w:t>пункт 4.2.3</w:t>
      </w:r>
      <w:r w:rsidR="00FE1228">
        <w:rPr>
          <w:rFonts w:ascii="Times New Roman" w:eastAsia="Times New Roman" w:hAnsi="Times New Roman"/>
          <w:sz w:val="28"/>
          <w:szCs w:val="28"/>
        </w:rPr>
        <w:t xml:space="preserve">  Административного регламента  отменить.</w:t>
      </w:r>
    </w:p>
    <w:p w:rsidR="0095524F" w:rsidRDefault="0095524F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36C8" w:rsidRPr="00431C91" w:rsidRDefault="00431C91" w:rsidP="00431C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proofErr w:type="gramStart"/>
      <w:r w:rsidR="004F1938" w:rsidRPr="00431C91">
        <w:rPr>
          <w:rFonts w:ascii="Times New Roman" w:eastAsia="Times New Roman" w:hAnsi="Times New Roman"/>
          <w:sz w:val="28"/>
          <w:szCs w:val="28"/>
          <w:lang w:eastAsia="ar-SA"/>
        </w:rPr>
        <w:t>Контроль</w:t>
      </w:r>
      <w:r w:rsidR="00001A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1938" w:rsidRPr="00431C91">
        <w:rPr>
          <w:rFonts w:ascii="Times New Roman" w:eastAsia="Times New Roman" w:hAnsi="Times New Roman"/>
          <w:sz w:val="28"/>
          <w:szCs w:val="28"/>
          <w:lang w:eastAsia="ar-SA"/>
        </w:rPr>
        <w:t xml:space="preserve"> за</w:t>
      </w:r>
      <w:proofErr w:type="gramEnd"/>
      <w:r w:rsidR="004F1938" w:rsidRPr="00431C9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34A9" w:rsidRPr="00431C91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3C95" w:rsidRPr="007636C8" w:rsidRDefault="00E63C95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36C8" w:rsidRP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657A" w:rsidRPr="004F1938" w:rsidRDefault="00E034A9" w:rsidP="008F2E6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</w:t>
      </w:r>
      <w:r w:rsidR="004F1938">
        <w:rPr>
          <w:rFonts w:ascii="Times New Roman" w:hAnsi="Times New Roman"/>
          <w:b/>
          <w:sz w:val="28"/>
          <w:szCs w:val="28"/>
        </w:rPr>
        <w:t xml:space="preserve">  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7636C8" w:rsidRPr="004F1938">
        <w:rPr>
          <w:rFonts w:ascii="Times New Roman" w:hAnsi="Times New Roman"/>
          <w:b/>
          <w:sz w:val="28"/>
          <w:szCs w:val="28"/>
        </w:rPr>
        <w:t>А.Т.Мухаяров</w:t>
      </w:r>
      <w:proofErr w:type="spellEnd"/>
    </w:p>
    <w:sectPr w:rsidR="00AC657A" w:rsidRPr="004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6D411D"/>
    <w:multiLevelType w:val="hybridMultilevel"/>
    <w:tmpl w:val="D3807A26"/>
    <w:lvl w:ilvl="0" w:tplc="45543ED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A6AEA"/>
    <w:multiLevelType w:val="hybridMultilevel"/>
    <w:tmpl w:val="B60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0937"/>
    <w:multiLevelType w:val="hybridMultilevel"/>
    <w:tmpl w:val="337EC764"/>
    <w:lvl w:ilvl="0" w:tplc="A7923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93"/>
    <w:rsid w:val="00001A1D"/>
    <w:rsid w:val="00061C8C"/>
    <w:rsid w:val="001D37F6"/>
    <w:rsid w:val="00364F03"/>
    <w:rsid w:val="00370FDE"/>
    <w:rsid w:val="00384C93"/>
    <w:rsid w:val="003E3F5D"/>
    <w:rsid w:val="003F0CB0"/>
    <w:rsid w:val="00427298"/>
    <w:rsid w:val="00431C91"/>
    <w:rsid w:val="004B14AA"/>
    <w:rsid w:val="004F1938"/>
    <w:rsid w:val="005E346E"/>
    <w:rsid w:val="007636C8"/>
    <w:rsid w:val="0078247A"/>
    <w:rsid w:val="008A55F1"/>
    <w:rsid w:val="008F2E64"/>
    <w:rsid w:val="0095524F"/>
    <w:rsid w:val="00AC657A"/>
    <w:rsid w:val="00AE72CD"/>
    <w:rsid w:val="00BD34B0"/>
    <w:rsid w:val="00D505A0"/>
    <w:rsid w:val="00E034A9"/>
    <w:rsid w:val="00E14DB9"/>
    <w:rsid w:val="00E350E6"/>
    <w:rsid w:val="00E63C95"/>
    <w:rsid w:val="00F3462D"/>
    <w:rsid w:val="00FA60DF"/>
    <w:rsid w:val="00FC189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29</cp:revision>
  <cp:lastPrinted>2018-12-19T11:31:00Z</cp:lastPrinted>
  <dcterms:created xsi:type="dcterms:W3CDTF">2018-05-11T04:45:00Z</dcterms:created>
  <dcterms:modified xsi:type="dcterms:W3CDTF">2018-12-19T11:31:00Z</dcterms:modified>
</cp:coreProperties>
</file>