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1853"/>
        <w:gridCol w:w="4113"/>
      </w:tblGrid>
      <w:tr w:rsidR="00885EB4" w:rsidTr="00885EB4">
        <w:trPr>
          <w:trHeight w:val="1699"/>
        </w:trPr>
        <w:tc>
          <w:tcPr>
            <w:tcW w:w="4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5EB4" w:rsidRPr="00885EB4" w:rsidRDefault="00885EB4" w:rsidP="003D66C2">
            <w:pPr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85EB4">
              <w:rPr>
                <w:rFonts w:ascii="Cambria Math" w:hAnsi="Cambria Math" w:cs="Cambria Math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  <w:r w:rsidR="00081311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ЕСПУБЛИКАҺЫ</w:t>
            </w:r>
          </w:p>
          <w:p w:rsidR="00885EB4" w:rsidRPr="00885EB4" w:rsidRDefault="00885EB4" w:rsidP="003D66C2">
            <w:pPr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  <w:r w:rsidR="003D66C2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885EB4" w:rsidRDefault="00885EB4" w:rsidP="00AA49F4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5EB4" w:rsidRDefault="00885EB4" w:rsidP="00AA49F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70FCB3F4" wp14:editId="29907A8D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5EB4" w:rsidRPr="003D66C2" w:rsidRDefault="00885EB4" w:rsidP="00AA49F4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3D66C2">
              <w:rPr>
                <w:b/>
                <w:bCs/>
                <w:sz w:val="24"/>
                <w:szCs w:val="24"/>
                <w:lang w:val="be-BY"/>
              </w:rPr>
              <w:t>СОВЕТ СЕЛЬСКОГО ПОСЕЛЕНИЯ АЗЯКОВСКИЙ СЕЛЬСОВЕТ МУНИЦИПАЛЬНОГО РАЙОНА БУРАЕВСКИЙ РАЙОН</w:t>
            </w:r>
          </w:p>
          <w:p w:rsidR="00885EB4" w:rsidRDefault="00885EB4" w:rsidP="00AA49F4">
            <w:pPr>
              <w:jc w:val="center"/>
              <w:rPr>
                <w:b/>
                <w:bCs/>
                <w:lang w:val="be-BY"/>
              </w:rPr>
            </w:pPr>
            <w:r w:rsidRPr="003D66C2">
              <w:rPr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0F0305" w:rsidRDefault="000F0305"/>
    <w:p w:rsidR="00885EB4" w:rsidRPr="003D66C2" w:rsidRDefault="00885EB4">
      <w:pPr>
        <w:rPr>
          <w:sz w:val="28"/>
          <w:szCs w:val="28"/>
        </w:rPr>
      </w:pPr>
      <w:r>
        <w:t xml:space="preserve">                                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sz w:val="28"/>
          <w:szCs w:val="28"/>
        </w:rPr>
        <w:t xml:space="preserve">                                        </w:t>
      </w:r>
      <w:r w:rsidR="003D66C2" w:rsidRPr="003D66C2">
        <w:rPr>
          <w:sz w:val="28"/>
          <w:szCs w:val="28"/>
        </w:rPr>
        <w:t xml:space="preserve">   </w:t>
      </w:r>
      <w:r w:rsidR="00D224E7">
        <w:rPr>
          <w:sz w:val="28"/>
          <w:szCs w:val="28"/>
        </w:rPr>
        <w:t xml:space="preserve">  </w:t>
      </w:r>
      <w:r w:rsidR="003D66C2" w:rsidRPr="003D66C2">
        <w:rPr>
          <w:sz w:val="28"/>
          <w:szCs w:val="28"/>
        </w:rPr>
        <w:t xml:space="preserve">  </w:t>
      </w:r>
      <w:r w:rsidR="008F3817">
        <w:rPr>
          <w:sz w:val="28"/>
          <w:szCs w:val="28"/>
        </w:rPr>
        <w:t xml:space="preserve">   </w:t>
      </w:r>
      <w:r w:rsidR="003D66C2" w:rsidRPr="003D66C2">
        <w:rPr>
          <w:sz w:val="28"/>
          <w:szCs w:val="28"/>
        </w:rPr>
        <w:t xml:space="preserve"> </w:t>
      </w:r>
      <w:r w:rsidRPr="003D66C2">
        <w:rPr>
          <w:b/>
          <w:sz w:val="28"/>
          <w:szCs w:val="28"/>
        </w:rPr>
        <w:t>Р</w:t>
      </w:r>
      <w:r w:rsidR="002B5C47" w:rsidRPr="003D66C2">
        <w:rPr>
          <w:b/>
          <w:sz w:val="28"/>
          <w:szCs w:val="28"/>
        </w:rPr>
        <w:t>АСПОРЯЖЕНИЕ</w:t>
      </w:r>
    </w:p>
    <w:p w:rsidR="00885EB4" w:rsidRPr="003D66C2" w:rsidRDefault="00885EB4">
      <w:pPr>
        <w:rPr>
          <w:b/>
          <w:sz w:val="28"/>
          <w:szCs w:val="28"/>
        </w:rPr>
      </w:pP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 </w:t>
      </w:r>
      <w:r w:rsidR="008F3817">
        <w:rPr>
          <w:b/>
          <w:sz w:val="28"/>
          <w:szCs w:val="28"/>
        </w:rPr>
        <w:t>0</w:t>
      </w:r>
      <w:r w:rsidR="00E3458D">
        <w:rPr>
          <w:b/>
          <w:sz w:val="28"/>
          <w:szCs w:val="28"/>
        </w:rPr>
        <w:t>1</w:t>
      </w:r>
      <w:r w:rsidR="008F3817">
        <w:rPr>
          <w:b/>
          <w:sz w:val="28"/>
          <w:szCs w:val="28"/>
        </w:rPr>
        <w:t xml:space="preserve"> </w:t>
      </w:r>
      <w:r w:rsidR="00E3458D">
        <w:rPr>
          <w:b/>
          <w:sz w:val="28"/>
          <w:szCs w:val="28"/>
        </w:rPr>
        <w:t xml:space="preserve"> ноября </w:t>
      </w:r>
      <w:r w:rsidR="008F3817">
        <w:rPr>
          <w:b/>
          <w:sz w:val="28"/>
          <w:szCs w:val="28"/>
        </w:rPr>
        <w:t xml:space="preserve"> </w:t>
      </w:r>
      <w:r w:rsidRPr="003D66C2">
        <w:rPr>
          <w:b/>
          <w:sz w:val="28"/>
          <w:szCs w:val="28"/>
        </w:rPr>
        <w:t xml:space="preserve"> 2018 года                                                             </w:t>
      </w:r>
      <w:r w:rsidR="00D224E7">
        <w:rPr>
          <w:b/>
          <w:sz w:val="28"/>
          <w:szCs w:val="28"/>
        </w:rPr>
        <w:t xml:space="preserve">    </w:t>
      </w:r>
      <w:r w:rsidRPr="003D66C2">
        <w:rPr>
          <w:b/>
          <w:sz w:val="28"/>
          <w:szCs w:val="28"/>
        </w:rPr>
        <w:t xml:space="preserve">  №</w:t>
      </w:r>
      <w:r w:rsidR="00E3458D">
        <w:rPr>
          <w:b/>
          <w:sz w:val="28"/>
          <w:szCs w:val="28"/>
        </w:rPr>
        <w:t>34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 </w:t>
      </w:r>
    </w:p>
    <w:p w:rsidR="005A55AF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>О</w:t>
      </w:r>
      <w:r w:rsidR="00E3458D">
        <w:rPr>
          <w:b/>
          <w:sz w:val="28"/>
          <w:szCs w:val="28"/>
        </w:rPr>
        <w:t xml:space="preserve">б установлении нормы расхода </w:t>
      </w:r>
      <w:r w:rsidRPr="003D66C2">
        <w:rPr>
          <w:b/>
          <w:sz w:val="28"/>
          <w:szCs w:val="28"/>
        </w:rPr>
        <w:t xml:space="preserve"> бензина </w:t>
      </w:r>
      <w:r w:rsidR="00E3458D">
        <w:rPr>
          <w:b/>
          <w:sz w:val="28"/>
          <w:szCs w:val="28"/>
        </w:rPr>
        <w:t xml:space="preserve"> в зимнее время а/м ВАЗ-2131 «Нива» </w:t>
      </w:r>
      <w:proofErr w:type="gramStart"/>
      <w:r w:rsidR="00E3458D">
        <w:rPr>
          <w:b/>
          <w:sz w:val="28"/>
          <w:szCs w:val="28"/>
        </w:rPr>
        <w:t>-</w:t>
      </w:r>
      <w:proofErr w:type="spellStart"/>
      <w:r w:rsidR="00E3458D">
        <w:rPr>
          <w:b/>
          <w:sz w:val="28"/>
          <w:szCs w:val="28"/>
        </w:rPr>
        <w:t>г</w:t>
      </w:r>
      <w:proofErr w:type="gramEnd"/>
      <w:r w:rsidR="00E3458D">
        <w:rPr>
          <w:b/>
          <w:sz w:val="28"/>
          <w:szCs w:val="28"/>
        </w:rPr>
        <w:t>осномер</w:t>
      </w:r>
      <w:proofErr w:type="spellEnd"/>
      <w:r w:rsidR="00E3458D">
        <w:rPr>
          <w:b/>
          <w:sz w:val="28"/>
          <w:szCs w:val="28"/>
        </w:rPr>
        <w:t xml:space="preserve"> У</w:t>
      </w:r>
      <w:bookmarkStart w:id="0" w:name="_GoBack"/>
      <w:bookmarkEnd w:id="0"/>
      <w:r w:rsidR="00E3458D">
        <w:rPr>
          <w:b/>
          <w:sz w:val="28"/>
          <w:szCs w:val="28"/>
        </w:rPr>
        <w:t>317 ХК</w:t>
      </w:r>
      <w:r w:rsidR="008F3817">
        <w:rPr>
          <w:b/>
          <w:sz w:val="28"/>
          <w:szCs w:val="28"/>
        </w:rPr>
        <w:t xml:space="preserve"> </w:t>
      </w:r>
    </w:p>
    <w:p w:rsidR="002B5C47" w:rsidRDefault="002B5C47">
      <w:pPr>
        <w:rPr>
          <w:sz w:val="24"/>
          <w:szCs w:val="24"/>
        </w:rPr>
      </w:pPr>
    </w:p>
    <w:p w:rsidR="00885EB4" w:rsidRDefault="00885EB4">
      <w:pPr>
        <w:rPr>
          <w:sz w:val="24"/>
          <w:szCs w:val="24"/>
        </w:rPr>
      </w:pPr>
    </w:p>
    <w:p w:rsidR="00885EB4" w:rsidRPr="005A55AF" w:rsidRDefault="00885EB4">
      <w:pPr>
        <w:rPr>
          <w:sz w:val="28"/>
          <w:szCs w:val="28"/>
        </w:rPr>
      </w:pPr>
      <w:r w:rsidRPr="005A55AF">
        <w:rPr>
          <w:sz w:val="28"/>
          <w:szCs w:val="28"/>
        </w:rPr>
        <w:t xml:space="preserve">    </w:t>
      </w:r>
      <w:r w:rsidR="00081311" w:rsidRPr="005A55AF">
        <w:rPr>
          <w:sz w:val="28"/>
          <w:szCs w:val="28"/>
        </w:rPr>
        <w:t xml:space="preserve">   </w:t>
      </w:r>
      <w:r w:rsidR="00E3458D">
        <w:rPr>
          <w:sz w:val="28"/>
          <w:szCs w:val="28"/>
        </w:rPr>
        <w:t>В соответствии с Распоряжением Минтранса РФ от 14.03.2008 года № АМ-23-р «О введении в действие рекомендаций   Нормы расхода топлива и смазочных материалов  на автомобильном транспорте » установить</w:t>
      </w:r>
      <w:r w:rsidRPr="005A55AF">
        <w:rPr>
          <w:sz w:val="28"/>
          <w:szCs w:val="28"/>
        </w:rPr>
        <w:t>:</w:t>
      </w:r>
    </w:p>
    <w:p w:rsidR="002B5C47" w:rsidRPr="005A55AF" w:rsidRDefault="002B5C47">
      <w:pPr>
        <w:rPr>
          <w:sz w:val="28"/>
          <w:szCs w:val="28"/>
        </w:rPr>
      </w:pPr>
    </w:p>
    <w:p w:rsidR="002B5C47" w:rsidRDefault="00885EB4" w:rsidP="00E3458D">
      <w:pPr>
        <w:rPr>
          <w:sz w:val="28"/>
          <w:szCs w:val="28"/>
        </w:rPr>
      </w:pPr>
      <w:r w:rsidRPr="005A55AF">
        <w:rPr>
          <w:sz w:val="28"/>
          <w:szCs w:val="28"/>
        </w:rPr>
        <w:t xml:space="preserve">    </w:t>
      </w:r>
      <w:r w:rsidR="00E3458D">
        <w:rPr>
          <w:sz w:val="28"/>
          <w:szCs w:val="28"/>
        </w:rPr>
        <w:t>Норму расхода горюче-смазочных материалов для служебного автомобиля администрации ВАЗ-2131 2018 года выпуска с общим пробегом по состоянию на 01.11.2018года  10184 км 12,6 литров (11.3- литр базовый расход и 12% надбавка  на эксплуатацию в зимнее время с 01 ноября 2018 года  по 14 апреля 2019 года).</w:t>
      </w:r>
      <w:r w:rsidR="00081311" w:rsidRPr="005A55AF">
        <w:rPr>
          <w:sz w:val="28"/>
          <w:szCs w:val="28"/>
        </w:rPr>
        <w:t xml:space="preserve">  </w:t>
      </w:r>
    </w:p>
    <w:p w:rsidR="00E3458D" w:rsidRDefault="00E3458D" w:rsidP="00E3458D">
      <w:pPr>
        <w:rPr>
          <w:sz w:val="28"/>
          <w:szCs w:val="28"/>
        </w:rPr>
      </w:pPr>
      <w:r>
        <w:rPr>
          <w:sz w:val="28"/>
          <w:szCs w:val="28"/>
        </w:rPr>
        <w:t xml:space="preserve">   Основание: распоряжение Минтранса РФ от 14.03.2008 года №АМ-23-р «О введение в действие рекомендаций Нормы расхода топлива и смазочных материалов на автомобильном транспорте»</w:t>
      </w:r>
    </w:p>
    <w:p w:rsidR="00E3458D" w:rsidRDefault="00E3458D" w:rsidP="00E3458D">
      <w:pPr>
        <w:rPr>
          <w:sz w:val="28"/>
          <w:szCs w:val="28"/>
        </w:rPr>
      </w:pPr>
    </w:p>
    <w:p w:rsidR="00E3458D" w:rsidRDefault="00E3458D" w:rsidP="00E3458D">
      <w:pPr>
        <w:rPr>
          <w:sz w:val="28"/>
          <w:szCs w:val="28"/>
        </w:rPr>
      </w:pPr>
    </w:p>
    <w:p w:rsidR="00E3458D" w:rsidRPr="005A55AF" w:rsidRDefault="00E3458D" w:rsidP="00E3458D">
      <w:pPr>
        <w:rPr>
          <w:sz w:val="28"/>
          <w:szCs w:val="28"/>
        </w:rPr>
      </w:pPr>
    </w:p>
    <w:p w:rsidR="002B5C47" w:rsidRPr="005A55AF" w:rsidRDefault="002B5C47">
      <w:pPr>
        <w:rPr>
          <w:sz w:val="28"/>
          <w:szCs w:val="28"/>
        </w:rPr>
      </w:pPr>
    </w:p>
    <w:p w:rsidR="002B5C47" w:rsidRPr="005A55AF" w:rsidRDefault="002B5C47">
      <w:pPr>
        <w:rPr>
          <w:b/>
          <w:sz w:val="28"/>
          <w:szCs w:val="28"/>
        </w:rPr>
      </w:pPr>
      <w:r w:rsidRPr="005A55AF">
        <w:rPr>
          <w:sz w:val="28"/>
          <w:szCs w:val="28"/>
        </w:rPr>
        <w:t xml:space="preserve">   </w:t>
      </w:r>
      <w:r w:rsidRPr="005A55AF">
        <w:rPr>
          <w:b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5A55AF">
        <w:rPr>
          <w:b/>
          <w:sz w:val="28"/>
          <w:szCs w:val="28"/>
        </w:rPr>
        <w:t>А.Т.Мухаяров</w:t>
      </w:r>
      <w:proofErr w:type="spellEnd"/>
    </w:p>
    <w:sectPr w:rsidR="002B5C47" w:rsidRPr="005A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4"/>
    <w:rsid w:val="00081311"/>
    <w:rsid w:val="000F0305"/>
    <w:rsid w:val="002B5C47"/>
    <w:rsid w:val="003D66C2"/>
    <w:rsid w:val="00567E78"/>
    <w:rsid w:val="005A55AF"/>
    <w:rsid w:val="00885EB4"/>
    <w:rsid w:val="008F3817"/>
    <w:rsid w:val="00912D94"/>
    <w:rsid w:val="0092785D"/>
    <w:rsid w:val="00D224E7"/>
    <w:rsid w:val="00E3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Азяковский сельсовет</cp:lastModifiedBy>
  <cp:revision>12</cp:revision>
  <cp:lastPrinted>2018-11-07T11:55:00Z</cp:lastPrinted>
  <dcterms:created xsi:type="dcterms:W3CDTF">2018-03-28T06:27:00Z</dcterms:created>
  <dcterms:modified xsi:type="dcterms:W3CDTF">2018-11-07T11:56:00Z</dcterms:modified>
</cp:coreProperties>
</file>